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D07F5" w14:textId="0A025F79" w:rsidR="002A3956" w:rsidRDefault="001250F9" w:rsidP="001250F9">
      <w:pPr>
        <w:wordWrap w:val="0"/>
        <w:ind w:firstLine="480"/>
        <w:jc w:val="right"/>
      </w:pPr>
      <w:r>
        <w:rPr>
          <w:rFonts w:hint="eastAsia"/>
        </w:rPr>
        <w:t xml:space="preserve">合同编号： </w:t>
      </w:r>
      <w:r>
        <w:t xml:space="preserve">              </w:t>
      </w:r>
    </w:p>
    <w:p w14:paraId="13B7125D" w14:textId="77777777" w:rsidR="001250F9" w:rsidRDefault="001250F9" w:rsidP="001250F9">
      <w:pPr>
        <w:ind w:firstLineChars="0" w:firstLine="0"/>
      </w:pPr>
    </w:p>
    <w:p w14:paraId="7B057D9A" w14:textId="77777777" w:rsidR="001250F9" w:rsidRDefault="001250F9" w:rsidP="001250F9">
      <w:pPr>
        <w:ind w:firstLineChars="0" w:firstLine="0"/>
      </w:pPr>
    </w:p>
    <w:p w14:paraId="37230A8E" w14:textId="77777777" w:rsidR="001250F9" w:rsidRDefault="001250F9" w:rsidP="001250F9">
      <w:pPr>
        <w:ind w:firstLineChars="0" w:firstLine="0"/>
      </w:pPr>
    </w:p>
    <w:p w14:paraId="26D51831" w14:textId="77777777" w:rsidR="001250F9" w:rsidRDefault="001250F9" w:rsidP="001250F9">
      <w:pPr>
        <w:ind w:firstLineChars="0" w:firstLine="0"/>
      </w:pPr>
    </w:p>
    <w:p w14:paraId="286FEE43" w14:textId="77777777" w:rsidR="001250F9" w:rsidRDefault="001250F9" w:rsidP="001250F9">
      <w:pPr>
        <w:ind w:firstLineChars="0" w:firstLine="0"/>
      </w:pPr>
    </w:p>
    <w:p w14:paraId="48E93584" w14:textId="77777777" w:rsidR="001250F9" w:rsidRDefault="001250F9" w:rsidP="001250F9">
      <w:pPr>
        <w:ind w:firstLineChars="0" w:firstLine="0"/>
      </w:pPr>
    </w:p>
    <w:p w14:paraId="46E797BC" w14:textId="77777777" w:rsidR="001250F9" w:rsidRDefault="001250F9" w:rsidP="001250F9">
      <w:pPr>
        <w:ind w:firstLineChars="0" w:firstLine="0"/>
      </w:pPr>
    </w:p>
    <w:p w14:paraId="5D48033E" w14:textId="77777777" w:rsidR="001250F9" w:rsidRDefault="001250F9" w:rsidP="001250F9">
      <w:pPr>
        <w:ind w:firstLineChars="0" w:firstLine="0"/>
      </w:pPr>
    </w:p>
    <w:p w14:paraId="61110704" w14:textId="77777777" w:rsidR="001250F9" w:rsidRDefault="001250F9" w:rsidP="001250F9">
      <w:pPr>
        <w:ind w:firstLineChars="0" w:firstLine="0"/>
      </w:pPr>
    </w:p>
    <w:p w14:paraId="706DEB37" w14:textId="77777777" w:rsidR="001250F9" w:rsidRDefault="001250F9" w:rsidP="001250F9">
      <w:pPr>
        <w:ind w:firstLineChars="0" w:firstLine="0"/>
      </w:pPr>
    </w:p>
    <w:p w14:paraId="4CFFA23B" w14:textId="0BB4935C" w:rsidR="00512D9F" w:rsidRDefault="001250F9" w:rsidP="001250F9">
      <w:pPr>
        <w:ind w:firstLineChars="0" w:firstLine="0"/>
        <w:jc w:val="center"/>
        <w:rPr>
          <w:b/>
          <w:bCs/>
          <w:sz w:val="52"/>
          <w:szCs w:val="56"/>
        </w:rPr>
      </w:pPr>
      <w:r w:rsidRPr="001250F9">
        <w:rPr>
          <w:rFonts w:hint="eastAsia"/>
          <w:b/>
          <w:bCs/>
          <w:sz w:val="52"/>
          <w:szCs w:val="56"/>
        </w:rPr>
        <w:t>【】</w:t>
      </w:r>
      <w:r w:rsidR="00512D9F">
        <w:rPr>
          <w:rFonts w:hint="eastAsia"/>
          <w:b/>
          <w:bCs/>
          <w:sz w:val="52"/>
          <w:szCs w:val="56"/>
        </w:rPr>
        <w:t>项目</w:t>
      </w:r>
    </w:p>
    <w:p w14:paraId="7C60A2F5" w14:textId="2985E1CD" w:rsidR="001250F9" w:rsidRDefault="00C135C7" w:rsidP="001250F9">
      <w:pPr>
        <w:ind w:firstLineChars="0" w:firstLine="0"/>
        <w:jc w:val="center"/>
        <w:rPr>
          <w:b/>
          <w:bCs/>
          <w:sz w:val="52"/>
          <w:szCs w:val="56"/>
        </w:rPr>
      </w:pPr>
      <w:r>
        <w:rPr>
          <w:rFonts w:hint="eastAsia"/>
          <w:b/>
          <w:bCs/>
          <w:sz w:val="52"/>
          <w:szCs w:val="56"/>
        </w:rPr>
        <w:t>维修</w:t>
      </w:r>
      <w:r w:rsidR="00B60D7B">
        <w:rPr>
          <w:rFonts w:hint="eastAsia"/>
          <w:b/>
          <w:bCs/>
          <w:sz w:val="52"/>
          <w:szCs w:val="56"/>
        </w:rPr>
        <w:t>协议</w:t>
      </w:r>
    </w:p>
    <w:p w14:paraId="5A674A45" w14:textId="47992F9A" w:rsidR="001250F9" w:rsidRDefault="001250F9" w:rsidP="001250F9">
      <w:pPr>
        <w:ind w:firstLineChars="0" w:firstLine="0"/>
        <w:jc w:val="center"/>
        <w:rPr>
          <w:b/>
          <w:bCs/>
          <w:sz w:val="52"/>
          <w:szCs w:val="56"/>
        </w:rPr>
      </w:pPr>
    </w:p>
    <w:p w14:paraId="5AC40E6C" w14:textId="2E6A1928" w:rsidR="001250F9" w:rsidRDefault="001250F9" w:rsidP="001250F9">
      <w:pPr>
        <w:ind w:firstLineChars="0" w:firstLine="0"/>
        <w:jc w:val="center"/>
        <w:rPr>
          <w:b/>
          <w:bCs/>
          <w:sz w:val="52"/>
          <w:szCs w:val="56"/>
        </w:rPr>
      </w:pPr>
    </w:p>
    <w:p w14:paraId="3753D7CB" w14:textId="268A4C6E" w:rsidR="001250F9" w:rsidRDefault="001250F9" w:rsidP="001250F9">
      <w:pPr>
        <w:ind w:firstLineChars="0" w:firstLine="0"/>
        <w:jc w:val="center"/>
        <w:rPr>
          <w:b/>
          <w:bCs/>
          <w:sz w:val="52"/>
          <w:szCs w:val="56"/>
        </w:rPr>
      </w:pPr>
    </w:p>
    <w:p w14:paraId="22A2EEF4" w14:textId="5FB5DC0F" w:rsidR="001250F9" w:rsidRDefault="001250F9" w:rsidP="001250F9">
      <w:pPr>
        <w:ind w:firstLineChars="0" w:firstLine="0"/>
        <w:jc w:val="left"/>
        <w:rPr>
          <w:b/>
          <w:bCs/>
          <w:sz w:val="52"/>
          <w:szCs w:val="56"/>
        </w:rPr>
      </w:pPr>
    </w:p>
    <w:p w14:paraId="5EC807FC" w14:textId="3AE734E6" w:rsidR="001250F9" w:rsidRDefault="001250F9" w:rsidP="001250F9">
      <w:pPr>
        <w:ind w:firstLineChars="0" w:firstLine="0"/>
        <w:jc w:val="left"/>
        <w:rPr>
          <w:b/>
          <w:bCs/>
          <w:sz w:val="52"/>
          <w:szCs w:val="56"/>
        </w:rPr>
      </w:pPr>
    </w:p>
    <w:p w14:paraId="52E53A0A" w14:textId="3EF06D58" w:rsidR="001250F9" w:rsidRDefault="001250F9" w:rsidP="001250F9">
      <w:pPr>
        <w:ind w:firstLineChars="0" w:firstLine="0"/>
        <w:jc w:val="left"/>
        <w:rPr>
          <w:b/>
          <w:bCs/>
          <w:sz w:val="52"/>
          <w:szCs w:val="56"/>
        </w:rPr>
      </w:pPr>
    </w:p>
    <w:p w14:paraId="289FAF66" w14:textId="53BF7E83" w:rsidR="001250F9" w:rsidRDefault="001250F9" w:rsidP="001250F9">
      <w:pPr>
        <w:ind w:firstLineChars="0" w:firstLine="0"/>
        <w:jc w:val="left"/>
        <w:rPr>
          <w:b/>
          <w:bCs/>
          <w:sz w:val="28"/>
          <w:szCs w:val="32"/>
        </w:rPr>
      </w:pPr>
      <w:r>
        <w:rPr>
          <w:rFonts w:hint="eastAsia"/>
          <w:b/>
          <w:bCs/>
          <w:sz w:val="28"/>
          <w:szCs w:val="32"/>
        </w:rPr>
        <w:t>甲方：【】</w:t>
      </w:r>
    </w:p>
    <w:p w14:paraId="74655582" w14:textId="61FC0FA3" w:rsidR="001250F9" w:rsidRDefault="001250F9" w:rsidP="001250F9">
      <w:pPr>
        <w:ind w:firstLineChars="0" w:firstLine="0"/>
        <w:jc w:val="left"/>
        <w:rPr>
          <w:b/>
          <w:bCs/>
          <w:sz w:val="28"/>
          <w:szCs w:val="32"/>
        </w:rPr>
      </w:pPr>
      <w:r>
        <w:rPr>
          <w:rFonts w:hint="eastAsia"/>
          <w:b/>
          <w:bCs/>
          <w:sz w:val="28"/>
          <w:szCs w:val="32"/>
        </w:rPr>
        <w:t>乙方：【】</w:t>
      </w:r>
    </w:p>
    <w:p w14:paraId="1DF0C0CD" w14:textId="0DAADBAF" w:rsidR="001250F9" w:rsidRDefault="001250F9" w:rsidP="001250F9">
      <w:pPr>
        <w:ind w:firstLineChars="0" w:firstLine="0"/>
        <w:jc w:val="left"/>
        <w:rPr>
          <w:b/>
          <w:bCs/>
          <w:sz w:val="28"/>
          <w:szCs w:val="32"/>
        </w:rPr>
      </w:pPr>
      <w:r>
        <w:rPr>
          <w:rFonts w:hint="eastAsia"/>
          <w:b/>
          <w:bCs/>
          <w:sz w:val="28"/>
          <w:szCs w:val="32"/>
        </w:rPr>
        <w:t>签署日期：【】年【】月</w:t>
      </w:r>
    </w:p>
    <w:p w14:paraId="6EBA7D06" w14:textId="035B2EB8" w:rsidR="001250F9" w:rsidRDefault="001250F9">
      <w:pPr>
        <w:ind w:firstLine="562"/>
        <w:rPr>
          <w:b/>
          <w:bCs/>
          <w:sz w:val="28"/>
          <w:szCs w:val="32"/>
        </w:rPr>
      </w:pPr>
      <w:r>
        <w:rPr>
          <w:b/>
          <w:bCs/>
          <w:sz w:val="28"/>
          <w:szCs w:val="32"/>
        </w:rPr>
        <w:br w:type="page"/>
      </w:r>
    </w:p>
    <w:p w14:paraId="76BBAB97" w14:textId="0E75B8FC" w:rsidR="001250F9" w:rsidRPr="001250F9" w:rsidRDefault="001250F9" w:rsidP="001250F9">
      <w:pPr>
        <w:widowControl w:val="0"/>
        <w:spacing w:before="100" w:beforeAutospacing="1" w:after="100" w:afterAutospacing="1" w:line="360" w:lineRule="auto"/>
        <w:ind w:firstLineChars="0" w:firstLine="0"/>
        <w:rPr>
          <w:rFonts w:hAnsi="宋体" w:cs="Times New Roman"/>
          <w:bCs/>
          <w:szCs w:val="24"/>
          <w:u w:val="single"/>
        </w:rPr>
      </w:pPr>
      <w:r w:rsidRPr="001250F9">
        <w:rPr>
          <w:rFonts w:hAnsi="宋体" w:cs="Times New Roman" w:hint="eastAsia"/>
          <w:bCs/>
          <w:szCs w:val="24"/>
        </w:rPr>
        <w:lastRenderedPageBreak/>
        <w:t>发包方（</w:t>
      </w:r>
      <w:r>
        <w:rPr>
          <w:rFonts w:hAnsi="宋体" w:cs="Times New Roman" w:hint="eastAsia"/>
          <w:bCs/>
          <w:szCs w:val="24"/>
        </w:rPr>
        <w:t>以下</w:t>
      </w:r>
      <w:r w:rsidRPr="001250F9">
        <w:rPr>
          <w:rFonts w:hAnsi="宋体" w:cs="Times New Roman" w:hint="eastAsia"/>
          <w:bCs/>
          <w:szCs w:val="24"/>
        </w:rPr>
        <w:t>简称</w:t>
      </w:r>
      <w:r>
        <w:rPr>
          <w:rFonts w:hAnsi="宋体" w:cs="Times New Roman" w:hint="eastAsia"/>
          <w:bCs/>
          <w:szCs w:val="24"/>
        </w:rPr>
        <w:t>“</w:t>
      </w:r>
      <w:r w:rsidRPr="001250F9">
        <w:rPr>
          <w:rFonts w:hAnsi="宋体" w:cs="Times New Roman" w:hint="eastAsia"/>
          <w:bCs/>
          <w:szCs w:val="24"/>
        </w:rPr>
        <w:t>甲方</w:t>
      </w:r>
      <w:r>
        <w:rPr>
          <w:rFonts w:hAnsi="宋体" w:cs="Times New Roman" w:hint="eastAsia"/>
          <w:bCs/>
          <w:szCs w:val="24"/>
        </w:rPr>
        <w:t>”</w:t>
      </w:r>
      <w:r w:rsidRPr="001250F9">
        <w:rPr>
          <w:rFonts w:hAnsi="宋体" w:cs="Times New Roman" w:hint="eastAsia"/>
          <w:bCs/>
          <w:szCs w:val="24"/>
        </w:rPr>
        <w:t>）：【】</w:t>
      </w:r>
    </w:p>
    <w:p w14:paraId="18B2C382" w14:textId="6A4AB928" w:rsidR="001250F9" w:rsidRPr="001250F9" w:rsidRDefault="001250F9" w:rsidP="001250F9">
      <w:pPr>
        <w:widowControl w:val="0"/>
        <w:spacing w:before="100" w:beforeAutospacing="1" w:after="100" w:afterAutospacing="1" w:line="360" w:lineRule="auto"/>
        <w:ind w:firstLineChars="0" w:firstLine="0"/>
        <w:rPr>
          <w:rFonts w:hAnsi="宋体" w:cs="Times New Roman"/>
          <w:bCs/>
          <w:szCs w:val="24"/>
        </w:rPr>
      </w:pPr>
      <w:r w:rsidRPr="001250F9">
        <w:rPr>
          <w:rFonts w:hAnsi="宋体" w:cs="Times New Roman" w:hint="eastAsia"/>
          <w:bCs/>
          <w:szCs w:val="24"/>
        </w:rPr>
        <w:t>法定代表人</w:t>
      </w:r>
      <w:r>
        <w:rPr>
          <w:rFonts w:hAnsi="宋体" w:cs="Times New Roman" w:hint="eastAsia"/>
          <w:bCs/>
          <w:szCs w:val="24"/>
        </w:rPr>
        <w:t>：【】</w:t>
      </w:r>
    </w:p>
    <w:p w14:paraId="1D030B40" w14:textId="1891CA34" w:rsidR="001250F9" w:rsidRPr="001250F9" w:rsidRDefault="001250F9" w:rsidP="001250F9">
      <w:pPr>
        <w:widowControl w:val="0"/>
        <w:spacing w:before="100" w:beforeAutospacing="1" w:after="100" w:afterAutospacing="1" w:line="360" w:lineRule="auto"/>
        <w:ind w:firstLineChars="0" w:firstLine="0"/>
        <w:rPr>
          <w:rFonts w:hAnsi="宋体" w:cs="Times New Roman"/>
          <w:bCs/>
          <w:szCs w:val="24"/>
        </w:rPr>
      </w:pPr>
      <w:r w:rsidRPr="001250F9">
        <w:rPr>
          <w:rFonts w:hAnsi="宋体" w:cs="Times New Roman" w:hint="eastAsia"/>
          <w:bCs/>
          <w:szCs w:val="24"/>
        </w:rPr>
        <w:t>住所：</w:t>
      </w:r>
      <w:r>
        <w:rPr>
          <w:rFonts w:hAnsi="宋体" w:cs="Times New Roman" w:hint="eastAsia"/>
          <w:bCs/>
          <w:szCs w:val="24"/>
        </w:rPr>
        <w:t>【】</w:t>
      </w:r>
    </w:p>
    <w:p w14:paraId="18D3527F" w14:textId="77777777" w:rsidR="001250F9" w:rsidRPr="001250F9" w:rsidRDefault="001250F9" w:rsidP="001250F9">
      <w:pPr>
        <w:widowControl w:val="0"/>
        <w:spacing w:before="100" w:beforeAutospacing="1" w:after="100" w:afterAutospacing="1" w:line="360" w:lineRule="auto"/>
        <w:ind w:firstLineChars="0" w:firstLine="0"/>
        <w:rPr>
          <w:rFonts w:hAnsi="宋体" w:cs="Times New Roman"/>
          <w:bCs/>
          <w:szCs w:val="24"/>
        </w:rPr>
      </w:pPr>
      <w:r w:rsidRPr="001250F9">
        <w:rPr>
          <w:rFonts w:hAnsi="宋体" w:cs="Times New Roman" w:hint="eastAsia"/>
          <w:bCs/>
          <w:szCs w:val="24"/>
        </w:rPr>
        <w:t>通讯地址：同上</w:t>
      </w:r>
    </w:p>
    <w:p w14:paraId="7E10871C" w14:textId="77777777" w:rsidR="001250F9" w:rsidRPr="001250F9" w:rsidRDefault="001250F9" w:rsidP="001250F9">
      <w:pPr>
        <w:widowControl w:val="0"/>
        <w:spacing w:before="100" w:beforeAutospacing="1" w:after="100" w:afterAutospacing="1" w:line="360" w:lineRule="auto"/>
        <w:ind w:firstLineChars="0" w:firstLine="0"/>
        <w:rPr>
          <w:rFonts w:hAnsi="宋体" w:cs="Times New Roman"/>
          <w:bCs/>
          <w:szCs w:val="24"/>
        </w:rPr>
      </w:pPr>
    </w:p>
    <w:p w14:paraId="5B1C271F" w14:textId="069E63A5" w:rsidR="001250F9" w:rsidRPr="001250F9" w:rsidRDefault="001250F9" w:rsidP="001250F9">
      <w:pPr>
        <w:widowControl w:val="0"/>
        <w:spacing w:before="100" w:beforeAutospacing="1" w:after="100" w:afterAutospacing="1" w:line="360" w:lineRule="auto"/>
        <w:ind w:firstLineChars="0" w:firstLine="0"/>
        <w:rPr>
          <w:rFonts w:hAnsi="宋体" w:cs="Times New Roman"/>
          <w:bCs/>
          <w:szCs w:val="24"/>
          <w:u w:val="single"/>
        </w:rPr>
      </w:pPr>
      <w:r w:rsidRPr="001250F9">
        <w:rPr>
          <w:rFonts w:hAnsi="宋体" w:cs="Times New Roman" w:hint="eastAsia"/>
          <w:bCs/>
          <w:szCs w:val="24"/>
        </w:rPr>
        <w:t>承包方（</w:t>
      </w:r>
      <w:r>
        <w:rPr>
          <w:rFonts w:hAnsi="宋体" w:cs="Times New Roman" w:hint="eastAsia"/>
          <w:bCs/>
          <w:szCs w:val="24"/>
        </w:rPr>
        <w:t>以下</w:t>
      </w:r>
      <w:r w:rsidRPr="001250F9">
        <w:rPr>
          <w:rFonts w:hAnsi="宋体" w:cs="Times New Roman" w:hint="eastAsia"/>
          <w:bCs/>
          <w:szCs w:val="24"/>
        </w:rPr>
        <w:t>简称</w:t>
      </w:r>
      <w:r>
        <w:rPr>
          <w:rFonts w:hAnsi="宋体" w:cs="Times New Roman" w:hint="eastAsia"/>
          <w:bCs/>
          <w:szCs w:val="24"/>
        </w:rPr>
        <w:t>“</w:t>
      </w:r>
      <w:r w:rsidRPr="001250F9">
        <w:rPr>
          <w:rFonts w:hAnsi="宋体" w:cs="Times New Roman" w:hint="eastAsia"/>
          <w:bCs/>
          <w:szCs w:val="24"/>
        </w:rPr>
        <w:t>乙方</w:t>
      </w:r>
      <w:r>
        <w:rPr>
          <w:rFonts w:hAnsi="宋体" w:cs="Times New Roman" w:hint="eastAsia"/>
          <w:bCs/>
          <w:szCs w:val="24"/>
        </w:rPr>
        <w:t>”</w:t>
      </w:r>
      <w:r w:rsidRPr="001250F9">
        <w:rPr>
          <w:rFonts w:hAnsi="宋体" w:cs="Times New Roman" w:hint="eastAsia"/>
          <w:bCs/>
          <w:szCs w:val="24"/>
        </w:rPr>
        <w:t>）：【】</w:t>
      </w:r>
    </w:p>
    <w:p w14:paraId="6215A41B" w14:textId="4D7C0FA2" w:rsidR="001250F9" w:rsidRPr="001250F9" w:rsidRDefault="001250F9" w:rsidP="001250F9">
      <w:pPr>
        <w:widowControl w:val="0"/>
        <w:spacing w:before="100" w:beforeAutospacing="1" w:after="100" w:afterAutospacing="1" w:line="360" w:lineRule="auto"/>
        <w:ind w:firstLineChars="0" w:firstLine="0"/>
        <w:rPr>
          <w:rFonts w:hAnsi="宋体" w:cs="Times New Roman"/>
          <w:bCs/>
          <w:szCs w:val="24"/>
        </w:rPr>
      </w:pPr>
      <w:r w:rsidRPr="001250F9">
        <w:rPr>
          <w:rFonts w:hAnsi="宋体" w:cs="Times New Roman" w:hint="eastAsia"/>
          <w:bCs/>
          <w:szCs w:val="24"/>
        </w:rPr>
        <w:t>法定代表人</w:t>
      </w:r>
      <w:r>
        <w:rPr>
          <w:rFonts w:hAnsi="宋体" w:cs="Times New Roman" w:hint="eastAsia"/>
          <w:bCs/>
          <w:szCs w:val="24"/>
        </w:rPr>
        <w:t>：【】</w:t>
      </w:r>
    </w:p>
    <w:p w14:paraId="24A90E1B" w14:textId="77777777" w:rsidR="001250F9" w:rsidRDefault="001250F9" w:rsidP="001250F9">
      <w:pPr>
        <w:widowControl w:val="0"/>
        <w:spacing w:before="100" w:beforeAutospacing="1" w:after="100" w:afterAutospacing="1" w:line="360" w:lineRule="auto"/>
        <w:ind w:firstLineChars="0" w:firstLine="0"/>
        <w:rPr>
          <w:rFonts w:hAnsi="宋体" w:cs="Times New Roman"/>
          <w:bCs/>
          <w:szCs w:val="24"/>
        </w:rPr>
      </w:pPr>
      <w:r w:rsidRPr="001250F9">
        <w:rPr>
          <w:rFonts w:hAnsi="宋体" w:cs="Times New Roman" w:hint="eastAsia"/>
          <w:bCs/>
          <w:szCs w:val="24"/>
        </w:rPr>
        <w:t>住所：</w:t>
      </w:r>
      <w:r>
        <w:rPr>
          <w:rFonts w:hAnsi="宋体" w:cs="Times New Roman" w:hint="eastAsia"/>
          <w:bCs/>
          <w:szCs w:val="24"/>
        </w:rPr>
        <w:t>【】</w:t>
      </w:r>
    </w:p>
    <w:p w14:paraId="1112CDF7" w14:textId="77777777" w:rsidR="001250F9" w:rsidRPr="001250F9" w:rsidRDefault="001250F9" w:rsidP="001250F9">
      <w:pPr>
        <w:widowControl w:val="0"/>
        <w:spacing w:before="100" w:beforeAutospacing="1" w:after="100" w:afterAutospacing="1" w:line="360" w:lineRule="auto"/>
        <w:ind w:firstLineChars="0" w:firstLine="0"/>
        <w:rPr>
          <w:rFonts w:hAnsi="宋体" w:cs="Times New Roman"/>
          <w:bCs/>
          <w:szCs w:val="24"/>
        </w:rPr>
      </w:pPr>
      <w:r w:rsidRPr="001250F9">
        <w:rPr>
          <w:rFonts w:hAnsi="宋体" w:cs="Times New Roman" w:hint="eastAsia"/>
          <w:bCs/>
          <w:szCs w:val="24"/>
        </w:rPr>
        <w:t>通讯地址：同上</w:t>
      </w:r>
    </w:p>
    <w:p w14:paraId="5C1BECBC" w14:textId="103443DA" w:rsidR="001250F9" w:rsidRDefault="001250F9" w:rsidP="001250F9">
      <w:pPr>
        <w:spacing w:before="100" w:beforeAutospacing="1" w:after="100" w:afterAutospacing="1" w:line="360" w:lineRule="auto"/>
        <w:ind w:firstLineChars="0" w:firstLine="0"/>
        <w:jc w:val="left"/>
      </w:pPr>
      <w:r w:rsidRPr="001250F9">
        <w:tab/>
      </w:r>
      <w:r w:rsidRPr="001250F9">
        <w:rPr>
          <w:rFonts w:hint="eastAsia"/>
        </w:rPr>
        <w:t>根据</w:t>
      </w:r>
      <w:r>
        <w:rPr>
          <w:rFonts w:hint="eastAsia"/>
        </w:rPr>
        <w:t>《中华人民共和国民法典》、《中华人民共和国招标投标法》等相关法律、法规的规定，在平等、自愿、诚实守信的基础上，经友好协商，甲、乙双方就【】</w:t>
      </w:r>
      <w:r w:rsidR="00512D9F">
        <w:rPr>
          <w:rFonts w:hint="eastAsia"/>
        </w:rPr>
        <w:t>项目</w:t>
      </w:r>
      <w:r w:rsidR="00D70676">
        <w:rPr>
          <w:rFonts w:hint="eastAsia"/>
        </w:rPr>
        <w:t>维修</w:t>
      </w:r>
      <w:r>
        <w:rPr>
          <w:rFonts w:hint="eastAsia"/>
        </w:rPr>
        <w:t>事宜协商一致，订立</w:t>
      </w:r>
      <w:r w:rsidR="0060086B">
        <w:rPr>
          <w:rFonts w:hint="eastAsia"/>
        </w:rPr>
        <w:t>本</w:t>
      </w:r>
      <w:r>
        <w:rPr>
          <w:rFonts w:hint="eastAsia"/>
        </w:rPr>
        <w:t>合同</w:t>
      </w:r>
      <w:r w:rsidR="0060086B">
        <w:rPr>
          <w:rFonts w:hint="eastAsia"/>
        </w:rPr>
        <w:t>。</w:t>
      </w:r>
    </w:p>
    <w:p w14:paraId="5975D0C4" w14:textId="401BB586" w:rsidR="0060086B" w:rsidRDefault="00512D9F" w:rsidP="0060086B">
      <w:pPr>
        <w:pStyle w:val="a7"/>
        <w:numPr>
          <w:ilvl w:val="0"/>
          <w:numId w:val="1"/>
        </w:numPr>
        <w:spacing w:before="100" w:beforeAutospacing="1" w:after="100" w:afterAutospacing="1" w:line="360" w:lineRule="auto"/>
        <w:ind w:firstLineChars="0"/>
        <w:jc w:val="left"/>
        <w:rPr>
          <w:b/>
          <w:bCs/>
          <w:sz w:val="28"/>
          <w:szCs w:val="32"/>
        </w:rPr>
      </w:pPr>
      <w:r>
        <w:rPr>
          <w:rFonts w:hint="eastAsia"/>
          <w:b/>
          <w:bCs/>
          <w:sz w:val="28"/>
          <w:szCs w:val="32"/>
        </w:rPr>
        <w:t>维修项目</w:t>
      </w:r>
      <w:r w:rsidR="0060086B" w:rsidRPr="0060086B">
        <w:rPr>
          <w:rFonts w:hint="eastAsia"/>
          <w:b/>
          <w:bCs/>
          <w:sz w:val="28"/>
          <w:szCs w:val="32"/>
        </w:rPr>
        <w:t>概况</w:t>
      </w:r>
    </w:p>
    <w:p w14:paraId="31588110" w14:textId="020F996B" w:rsidR="0060086B" w:rsidRPr="0060086B" w:rsidRDefault="00512D9F" w:rsidP="0060086B">
      <w:pPr>
        <w:pStyle w:val="a7"/>
        <w:numPr>
          <w:ilvl w:val="0"/>
          <w:numId w:val="2"/>
        </w:numPr>
        <w:spacing w:before="100" w:beforeAutospacing="1" w:after="100" w:afterAutospacing="1" w:line="360" w:lineRule="auto"/>
        <w:ind w:firstLineChars="0"/>
        <w:jc w:val="left"/>
      </w:pPr>
      <w:r>
        <w:rPr>
          <w:rFonts w:hint="eastAsia"/>
        </w:rPr>
        <w:t>维修项目</w:t>
      </w:r>
      <w:r w:rsidR="0060086B" w:rsidRPr="0060086B">
        <w:rPr>
          <w:rFonts w:hint="eastAsia"/>
        </w:rPr>
        <w:t>名称：【】</w:t>
      </w:r>
    </w:p>
    <w:p w14:paraId="71807172" w14:textId="2B7D5924" w:rsidR="0060086B" w:rsidRPr="0060086B" w:rsidRDefault="00512D9F" w:rsidP="0060086B">
      <w:pPr>
        <w:pStyle w:val="a7"/>
        <w:numPr>
          <w:ilvl w:val="0"/>
          <w:numId w:val="2"/>
        </w:numPr>
        <w:spacing w:before="100" w:beforeAutospacing="1" w:after="100" w:afterAutospacing="1" w:line="360" w:lineRule="auto"/>
        <w:ind w:firstLineChars="0"/>
        <w:jc w:val="left"/>
      </w:pPr>
      <w:r>
        <w:t>维修项目</w:t>
      </w:r>
      <w:r w:rsidR="0060086B" w:rsidRPr="0060086B">
        <w:rPr>
          <w:rFonts w:hint="eastAsia"/>
        </w:rPr>
        <w:t>地点：【】</w:t>
      </w:r>
      <w:r w:rsidR="00252555" w:rsidRPr="00252555">
        <w:rPr>
          <w:rFonts w:hint="eastAsia"/>
          <w:color w:val="FF0000"/>
        </w:rPr>
        <w:t>（填写具体地点）</w:t>
      </w:r>
    </w:p>
    <w:p w14:paraId="70BA412D" w14:textId="3B4A3C63" w:rsidR="0060086B" w:rsidRDefault="00512D9F" w:rsidP="0060086B">
      <w:pPr>
        <w:pStyle w:val="a7"/>
        <w:numPr>
          <w:ilvl w:val="0"/>
          <w:numId w:val="2"/>
        </w:numPr>
        <w:spacing w:before="100" w:beforeAutospacing="1" w:after="100" w:afterAutospacing="1" w:line="360" w:lineRule="auto"/>
        <w:ind w:firstLineChars="0"/>
        <w:jc w:val="left"/>
      </w:pPr>
      <w:r>
        <w:t>维修</w:t>
      </w:r>
      <w:r w:rsidR="0060086B" w:rsidRPr="0060086B">
        <w:rPr>
          <w:rFonts w:hint="eastAsia"/>
        </w:rPr>
        <w:t>内容：【】，详细内容详见附件《</w:t>
      </w:r>
      <w:r>
        <w:rPr>
          <w:rFonts w:hint="eastAsia"/>
        </w:rPr>
        <w:t>项目维修</w:t>
      </w:r>
      <w:r w:rsidR="0060086B" w:rsidRPr="0060086B">
        <w:rPr>
          <w:rFonts w:hint="eastAsia"/>
        </w:rPr>
        <w:t>清单》。</w:t>
      </w:r>
      <w:r w:rsidR="00252555">
        <w:t xml:space="preserve"> </w:t>
      </w:r>
      <w:r w:rsidR="00252555" w:rsidRPr="00252555">
        <w:rPr>
          <w:rFonts w:hint="eastAsia"/>
          <w:color w:val="FF0000"/>
        </w:rPr>
        <w:t>（在签署工程施工合同时，同时要求承包方提供相应的工程项目清单作为合同附件）</w:t>
      </w:r>
    </w:p>
    <w:p w14:paraId="4FC7865A" w14:textId="1034C3DD" w:rsidR="0060086B" w:rsidRDefault="0060086B" w:rsidP="0060086B">
      <w:pPr>
        <w:pStyle w:val="a7"/>
        <w:numPr>
          <w:ilvl w:val="0"/>
          <w:numId w:val="2"/>
        </w:numPr>
        <w:spacing w:before="100" w:beforeAutospacing="1" w:after="100" w:afterAutospacing="1" w:line="360" w:lineRule="auto"/>
        <w:ind w:firstLineChars="0"/>
        <w:jc w:val="left"/>
      </w:pPr>
      <w:r>
        <w:rPr>
          <w:rFonts w:hint="eastAsia"/>
        </w:rPr>
        <w:t>承包方式：</w:t>
      </w:r>
      <w:r w:rsidR="009F626F">
        <w:rPr>
          <w:rFonts w:hint="eastAsia"/>
        </w:rPr>
        <w:t>【包工包料</w:t>
      </w:r>
      <w:r w:rsidR="009F626F">
        <w:t>/</w:t>
      </w:r>
      <w:r w:rsidR="009F626F">
        <w:rPr>
          <w:rFonts w:hint="eastAsia"/>
        </w:rPr>
        <w:t>包工不包料等】</w:t>
      </w:r>
      <w:r w:rsidR="00EB6F02">
        <w:rPr>
          <w:rFonts w:hint="eastAsia"/>
        </w:rPr>
        <w:t>、【总价包干（1</w:t>
      </w:r>
      <w:r w:rsidR="00EB6F02">
        <w:t>0</w:t>
      </w:r>
      <w:r w:rsidR="00EB6F02">
        <w:rPr>
          <w:rFonts w:hint="eastAsia"/>
        </w:rPr>
        <w:t>万以内）/单价固定，实际工程量按审价为准】</w:t>
      </w:r>
      <w:r w:rsidR="009F626F">
        <w:rPr>
          <w:rFonts w:hint="eastAsia"/>
        </w:rPr>
        <w:t>。</w:t>
      </w:r>
    </w:p>
    <w:p w14:paraId="2210A536" w14:textId="018764CB" w:rsidR="00E41503" w:rsidRDefault="00512D9F" w:rsidP="00E41503">
      <w:pPr>
        <w:pStyle w:val="a7"/>
        <w:numPr>
          <w:ilvl w:val="0"/>
          <w:numId w:val="1"/>
        </w:numPr>
        <w:spacing w:before="100" w:beforeAutospacing="1" w:after="100" w:afterAutospacing="1" w:line="360" w:lineRule="auto"/>
        <w:ind w:firstLineChars="0"/>
        <w:jc w:val="left"/>
        <w:rPr>
          <w:b/>
          <w:bCs/>
          <w:sz w:val="28"/>
          <w:szCs w:val="32"/>
        </w:rPr>
      </w:pPr>
      <w:r>
        <w:rPr>
          <w:rFonts w:hint="eastAsia"/>
          <w:b/>
          <w:bCs/>
          <w:sz w:val="28"/>
          <w:szCs w:val="32"/>
        </w:rPr>
        <w:t>维修</w:t>
      </w:r>
      <w:r w:rsidR="00E41503" w:rsidRPr="00E41503">
        <w:rPr>
          <w:rFonts w:hint="eastAsia"/>
          <w:b/>
          <w:bCs/>
          <w:sz w:val="28"/>
          <w:szCs w:val="32"/>
        </w:rPr>
        <w:t>期限</w:t>
      </w:r>
    </w:p>
    <w:p w14:paraId="54553AF1" w14:textId="1E10DE94" w:rsidR="00E41503" w:rsidRPr="006E03F9" w:rsidRDefault="006E03F9" w:rsidP="00E41503">
      <w:pPr>
        <w:pStyle w:val="a7"/>
        <w:numPr>
          <w:ilvl w:val="0"/>
          <w:numId w:val="4"/>
        </w:numPr>
        <w:spacing w:before="100" w:beforeAutospacing="1" w:after="100" w:afterAutospacing="1" w:line="360" w:lineRule="auto"/>
        <w:ind w:firstLineChars="0"/>
        <w:jc w:val="left"/>
        <w:rPr>
          <w:b/>
          <w:bCs/>
          <w:sz w:val="28"/>
          <w:szCs w:val="32"/>
        </w:rPr>
      </w:pPr>
      <w:r>
        <w:rPr>
          <w:rFonts w:hint="eastAsia"/>
        </w:rPr>
        <w:lastRenderedPageBreak/>
        <w:t>开工日期：【】年【】月【】日，</w:t>
      </w:r>
      <w:r w:rsidR="00B02F43" w:rsidRPr="00B02F43">
        <w:rPr>
          <w:rFonts w:hint="eastAsia"/>
        </w:rPr>
        <w:t>乙方在前述日期前及时完成施工团队组织、材料和施工设备准备。实际开工日以甲方提前</w:t>
      </w:r>
      <w:r w:rsidR="00B02F43" w:rsidRPr="00B02F43">
        <w:t>3日通知的具体日期为准，乙方接到甲方通知后必须准时进场。</w:t>
      </w:r>
      <w:r w:rsidR="00B02F43" w:rsidRPr="006E03F9">
        <w:rPr>
          <w:b/>
          <w:bCs/>
          <w:sz w:val="28"/>
          <w:szCs w:val="32"/>
        </w:rPr>
        <w:t xml:space="preserve"> </w:t>
      </w:r>
    </w:p>
    <w:p w14:paraId="03C24BCE" w14:textId="4616599F" w:rsidR="006E03F9" w:rsidRPr="006E03F9" w:rsidRDefault="006E03F9" w:rsidP="00E41503">
      <w:pPr>
        <w:pStyle w:val="a7"/>
        <w:numPr>
          <w:ilvl w:val="0"/>
          <w:numId w:val="4"/>
        </w:numPr>
        <w:spacing w:before="100" w:beforeAutospacing="1" w:after="100" w:afterAutospacing="1" w:line="360" w:lineRule="auto"/>
        <w:ind w:firstLineChars="0"/>
        <w:jc w:val="left"/>
        <w:rPr>
          <w:b/>
          <w:bCs/>
          <w:sz w:val="28"/>
          <w:szCs w:val="32"/>
        </w:rPr>
      </w:pPr>
      <w:r>
        <w:rPr>
          <w:rFonts w:hint="eastAsia"/>
        </w:rPr>
        <w:t>竣工日期：【】年【】月【】日，</w:t>
      </w:r>
      <w:r w:rsidR="00512D9F">
        <w:t>维修</w:t>
      </w:r>
      <w:r w:rsidRPr="006E03F9">
        <w:rPr>
          <w:rFonts w:hint="eastAsia"/>
        </w:rPr>
        <w:t>工期为</w:t>
      </w:r>
      <w:r>
        <w:rPr>
          <w:rFonts w:hint="eastAsia"/>
        </w:rPr>
        <w:t>【】</w:t>
      </w:r>
      <w:r w:rsidRPr="006E03F9">
        <w:t>日</w:t>
      </w:r>
      <w:r w:rsidR="00512D9F">
        <w:t>历天</w:t>
      </w:r>
      <w:r w:rsidRPr="006E03F9">
        <w:t>（以上工期已充分考虑</w:t>
      </w:r>
      <w:r w:rsidR="00EB6F02">
        <w:rPr>
          <w:rFonts w:hint="eastAsia"/>
        </w:rPr>
        <w:t>季节性</w:t>
      </w:r>
      <w:r w:rsidRPr="006E03F9">
        <w:t>雨雪、冰雹、</w:t>
      </w:r>
      <w:r w:rsidR="00EB6F02">
        <w:rPr>
          <w:rFonts w:hint="eastAsia"/>
        </w:rPr>
        <w:t>短期的</w:t>
      </w:r>
      <w:r w:rsidRPr="006E03F9">
        <w:t>停水停电、农忙、节假日、扰民或民扰、道路施工影响等不利因素，甲方不予因以上因素而补偿）</w:t>
      </w:r>
      <w:r>
        <w:rPr>
          <w:rFonts w:hint="eastAsia"/>
        </w:rPr>
        <w:t>。</w:t>
      </w:r>
    </w:p>
    <w:p w14:paraId="54A55DFE" w14:textId="3C915A96" w:rsidR="006E03F9" w:rsidRDefault="006E03F9" w:rsidP="00E41503">
      <w:pPr>
        <w:pStyle w:val="a7"/>
        <w:numPr>
          <w:ilvl w:val="0"/>
          <w:numId w:val="4"/>
        </w:numPr>
        <w:spacing w:before="100" w:beforeAutospacing="1" w:after="100" w:afterAutospacing="1" w:line="360" w:lineRule="auto"/>
        <w:ind w:firstLineChars="0"/>
        <w:jc w:val="left"/>
      </w:pPr>
      <w:r w:rsidRPr="006E03F9">
        <w:rPr>
          <w:rFonts w:hint="eastAsia"/>
        </w:rPr>
        <w:t>乙方应在进场前</w:t>
      </w:r>
      <w:r>
        <w:rPr>
          <w:rFonts w:hint="eastAsia"/>
        </w:rPr>
        <w:t>【】</w:t>
      </w:r>
      <w:r w:rsidRPr="006E03F9">
        <w:t>日内将详细的施工组织设计（或施工方案）和进度计划</w:t>
      </w:r>
      <w:r>
        <w:rPr>
          <w:rFonts w:hint="eastAsia"/>
        </w:rPr>
        <w:t>向</w:t>
      </w:r>
      <w:r w:rsidR="00C04DFE">
        <w:rPr>
          <w:rFonts w:hint="eastAsia"/>
        </w:rPr>
        <w:t>【</w:t>
      </w:r>
      <w:r w:rsidRPr="006E03F9">
        <w:t>甲方及监理公司</w:t>
      </w:r>
      <w:r w:rsidR="00C04DFE">
        <w:rPr>
          <w:rFonts w:hint="eastAsia"/>
        </w:rPr>
        <w:t>】</w:t>
      </w:r>
      <w:r>
        <w:rPr>
          <w:rFonts w:hint="eastAsia"/>
        </w:rPr>
        <w:t>提交，</w:t>
      </w:r>
      <w:r w:rsidRPr="006E03F9">
        <w:t>并经</w:t>
      </w:r>
      <w:r w:rsidR="00C04DFE">
        <w:rPr>
          <w:rFonts w:hint="eastAsia"/>
        </w:rPr>
        <w:t>【</w:t>
      </w:r>
      <w:r w:rsidRPr="006E03F9">
        <w:t>甲方及监理公司</w:t>
      </w:r>
      <w:r w:rsidR="00C04DFE">
        <w:rPr>
          <w:rFonts w:hint="eastAsia"/>
        </w:rPr>
        <w:t>】</w:t>
      </w:r>
      <w:r w:rsidRPr="006E03F9">
        <w:t>确认，否则</w:t>
      </w:r>
      <w:r w:rsidR="00C04DFE">
        <w:rPr>
          <w:rFonts w:hint="eastAsia"/>
        </w:rPr>
        <w:t>【</w:t>
      </w:r>
      <w:r w:rsidRPr="006E03F9">
        <w:t>甲方及监理公司</w:t>
      </w:r>
      <w:r w:rsidR="00C04DFE">
        <w:rPr>
          <w:rFonts w:hint="eastAsia"/>
        </w:rPr>
        <w:t>】</w:t>
      </w:r>
      <w:r w:rsidRPr="006E03F9">
        <w:t>有权拒绝乙方进场，由此造成的一切损失由乙方负责。</w:t>
      </w:r>
      <w:r w:rsidR="00252555" w:rsidRPr="00252555">
        <w:rPr>
          <w:rFonts w:hint="eastAsia"/>
          <w:color w:val="FF0000"/>
        </w:rPr>
        <w:t>（若无监理公司，则按具体情况填写）</w:t>
      </w:r>
    </w:p>
    <w:p w14:paraId="020A62B9" w14:textId="577882FD" w:rsidR="00F25A78" w:rsidRDefault="00F25A78" w:rsidP="00E41503">
      <w:pPr>
        <w:pStyle w:val="a7"/>
        <w:numPr>
          <w:ilvl w:val="0"/>
          <w:numId w:val="4"/>
        </w:numPr>
        <w:spacing w:before="100" w:beforeAutospacing="1" w:after="100" w:afterAutospacing="1" w:line="360" w:lineRule="auto"/>
        <w:ind w:firstLineChars="0"/>
        <w:jc w:val="left"/>
      </w:pPr>
      <w:r w:rsidRPr="00F25A78">
        <w:rPr>
          <w:rFonts w:hint="eastAsia"/>
        </w:rPr>
        <w:t>乙方因故不能按时开工，应在本约定的开工日提前</w:t>
      </w:r>
      <w:r>
        <w:rPr>
          <w:rFonts w:hint="eastAsia"/>
        </w:rPr>
        <w:t>【】</w:t>
      </w:r>
      <w:r w:rsidRPr="00F25A78">
        <w:rPr>
          <w:rFonts w:hint="eastAsia"/>
        </w:rPr>
        <w:t>日或在收到甲方通知进场当日，向甲方提出延期开工的理由和要求。甲方应在</w:t>
      </w:r>
      <w:r>
        <w:rPr>
          <w:rFonts w:hint="eastAsia"/>
        </w:rPr>
        <w:t>【】</w:t>
      </w:r>
      <w:r w:rsidRPr="00F25A78">
        <w:t>日内书面答复乙方。如果甲方同意延期的，开工日另行确定。如甲方不同意延期的，工期不予顺延。</w:t>
      </w:r>
    </w:p>
    <w:p w14:paraId="12E25480" w14:textId="2CCBA324" w:rsidR="006E03F9" w:rsidRDefault="006E03F9" w:rsidP="00E41503">
      <w:pPr>
        <w:pStyle w:val="a7"/>
        <w:numPr>
          <w:ilvl w:val="0"/>
          <w:numId w:val="4"/>
        </w:numPr>
        <w:spacing w:before="100" w:beforeAutospacing="1" w:after="100" w:afterAutospacing="1" w:line="360" w:lineRule="auto"/>
        <w:ind w:firstLineChars="0"/>
        <w:jc w:val="left"/>
      </w:pPr>
      <w:r w:rsidRPr="006E03F9">
        <w:rPr>
          <w:rFonts w:hint="eastAsia"/>
        </w:rPr>
        <w:t>乙方必须按</w:t>
      </w:r>
      <w:r w:rsidR="004B7ECB">
        <w:rPr>
          <w:rFonts w:hint="eastAsia"/>
        </w:rPr>
        <w:t>【</w:t>
      </w:r>
      <w:r w:rsidRPr="006E03F9">
        <w:rPr>
          <w:rFonts w:hint="eastAsia"/>
        </w:rPr>
        <w:t>甲方、监理</w:t>
      </w:r>
      <w:r w:rsidR="004B7ECB">
        <w:rPr>
          <w:rFonts w:hint="eastAsia"/>
        </w:rPr>
        <w:t>】</w:t>
      </w:r>
      <w:r w:rsidRPr="006E03F9">
        <w:rPr>
          <w:rFonts w:hint="eastAsia"/>
        </w:rPr>
        <w:t>确认的进度计划组织施工，接受甲方、监理的检查、监督。工程实际进度与进度计划不相符时，乙方应按甲方、监理的要求提出改进措施，经</w:t>
      </w:r>
      <w:r w:rsidR="004B7ECB">
        <w:rPr>
          <w:rFonts w:hint="eastAsia"/>
        </w:rPr>
        <w:t>【</w:t>
      </w:r>
      <w:r w:rsidRPr="006E03F9">
        <w:rPr>
          <w:rFonts w:hint="eastAsia"/>
        </w:rPr>
        <w:t>监理</w:t>
      </w:r>
      <w:r w:rsidR="004B7ECB">
        <w:rPr>
          <w:rFonts w:hint="eastAsia"/>
        </w:rPr>
        <w:t>】</w:t>
      </w:r>
      <w:r w:rsidRPr="006E03F9">
        <w:rPr>
          <w:rFonts w:hint="eastAsia"/>
        </w:rPr>
        <w:t>确认后执行。非因甲方的原因导致实际进度与进度计划不符，乙方无权就改进措施提出追加合同价款。</w:t>
      </w:r>
    </w:p>
    <w:p w14:paraId="5F968574" w14:textId="62790DEA" w:rsidR="00F25A78" w:rsidRDefault="00F25A78" w:rsidP="00E41503">
      <w:pPr>
        <w:pStyle w:val="a7"/>
        <w:numPr>
          <w:ilvl w:val="0"/>
          <w:numId w:val="4"/>
        </w:numPr>
        <w:spacing w:before="100" w:beforeAutospacing="1" w:after="100" w:afterAutospacing="1" w:line="360" w:lineRule="auto"/>
        <w:ind w:firstLineChars="0"/>
        <w:jc w:val="left"/>
      </w:pPr>
      <w:r w:rsidRPr="00F25A78">
        <w:rPr>
          <w:rFonts w:hint="eastAsia"/>
        </w:rPr>
        <w:t>本</w:t>
      </w:r>
      <w:r w:rsidR="00A31D2D">
        <w:t>项目</w:t>
      </w:r>
      <w:r w:rsidRPr="00F25A78">
        <w:rPr>
          <w:rFonts w:hint="eastAsia"/>
        </w:rPr>
        <w:t>施工过程当中，如果乙方发现</w:t>
      </w:r>
      <w:r w:rsidRPr="000E4EF2">
        <w:rPr>
          <w:rFonts w:hint="eastAsia"/>
          <w:strike/>
        </w:rPr>
        <w:t>工程</w:t>
      </w:r>
      <w:r w:rsidRPr="00F25A78">
        <w:rPr>
          <w:rFonts w:hint="eastAsia"/>
        </w:rPr>
        <w:t>设计、施工方案或其他问题导致无法施工的，应当及时向甲方提出书面申请和提交相关证据。如果甲方同意的，工期予以顺延。如果甲方不同意的而乙方自行停工的，视为乙方违约。</w:t>
      </w:r>
    </w:p>
    <w:p w14:paraId="20EF80BB" w14:textId="5917AC16" w:rsidR="006E03F9" w:rsidRDefault="00A31D2D" w:rsidP="006E03F9">
      <w:pPr>
        <w:pStyle w:val="a7"/>
        <w:numPr>
          <w:ilvl w:val="0"/>
          <w:numId w:val="1"/>
        </w:numPr>
        <w:spacing w:before="100" w:beforeAutospacing="1" w:after="100" w:afterAutospacing="1" w:line="360" w:lineRule="auto"/>
        <w:ind w:firstLineChars="0"/>
        <w:jc w:val="left"/>
        <w:rPr>
          <w:b/>
          <w:bCs/>
          <w:sz w:val="28"/>
          <w:szCs w:val="32"/>
        </w:rPr>
      </w:pPr>
      <w:r>
        <w:rPr>
          <w:rFonts w:hint="eastAsia"/>
          <w:b/>
          <w:bCs/>
          <w:sz w:val="28"/>
          <w:szCs w:val="32"/>
        </w:rPr>
        <w:t>维修</w:t>
      </w:r>
      <w:r w:rsidR="006E03F9" w:rsidRPr="006E03F9">
        <w:rPr>
          <w:rFonts w:hint="eastAsia"/>
          <w:b/>
          <w:bCs/>
          <w:sz w:val="28"/>
          <w:szCs w:val="32"/>
        </w:rPr>
        <w:t>价款及付款方式</w:t>
      </w:r>
    </w:p>
    <w:p w14:paraId="38E3F8A2" w14:textId="1B83E73A" w:rsidR="006E03F9" w:rsidRDefault="00A31D2D" w:rsidP="006E03F9">
      <w:pPr>
        <w:pStyle w:val="a7"/>
        <w:numPr>
          <w:ilvl w:val="0"/>
          <w:numId w:val="5"/>
        </w:numPr>
        <w:spacing w:before="100" w:beforeAutospacing="1" w:after="100" w:afterAutospacing="1" w:line="360" w:lineRule="auto"/>
        <w:ind w:firstLineChars="0"/>
        <w:jc w:val="left"/>
      </w:pPr>
      <w:proofErr w:type="gramStart"/>
      <w:r>
        <w:rPr>
          <w:rFonts w:hint="eastAsia"/>
        </w:rPr>
        <w:t>维修</w:t>
      </w:r>
      <w:r w:rsidR="00EE661D">
        <w:rPr>
          <w:rFonts w:hint="eastAsia"/>
        </w:rPr>
        <w:t>总</w:t>
      </w:r>
      <w:proofErr w:type="gramEnd"/>
      <w:r w:rsidR="006E03F9">
        <w:rPr>
          <w:rFonts w:hint="eastAsia"/>
        </w:rPr>
        <w:t>价款为：人民币【】元（大写：【】）。本</w:t>
      </w:r>
      <w:r>
        <w:rPr>
          <w:rFonts w:hint="eastAsia"/>
        </w:rPr>
        <w:t>项目</w:t>
      </w:r>
      <w:r w:rsidR="006E03F9">
        <w:rPr>
          <w:rFonts w:hint="eastAsia"/>
        </w:rPr>
        <w:t>程采用【固定综合单价</w:t>
      </w:r>
      <w:r w:rsidR="00EE661D">
        <w:rPr>
          <w:rFonts w:hint="eastAsia"/>
        </w:rPr>
        <w:t>，最终以固定综合单价乘以实际完成的工程量据实结算</w:t>
      </w:r>
      <w:r w:rsidR="006E03F9">
        <w:rPr>
          <w:rFonts w:hint="eastAsia"/>
        </w:rPr>
        <w:t>/</w:t>
      </w:r>
      <w:r w:rsidR="006E03F9" w:rsidRPr="006E03F9">
        <w:rPr>
          <w:rFonts w:hint="eastAsia"/>
        </w:rPr>
        <w:t>固定总价</w:t>
      </w:r>
      <w:r w:rsidR="006E03F9">
        <w:rPr>
          <w:rFonts w:hint="eastAsia"/>
        </w:rPr>
        <w:t>】。</w:t>
      </w:r>
    </w:p>
    <w:p w14:paraId="413ECAC3" w14:textId="784CCC51" w:rsidR="006E03F9" w:rsidRDefault="006E03F9" w:rsidP="006E03F9">
      <w:pPr>
        <w:pStyle w:val="a7"/>
        <w:numPr>
          <w:ilvl w:val="0"/>
          <w:numId w:val="5"/>
        </w:numPr>
        <w:spacing w:before="100" w:beforeAutospacing="1" w:after="100" w:afterAutospacing="1" w:line="360" w:lineRule="auto"/>
        <w:ind w:firstLineChars="0"/>
        <w:jc w:val="left"/>
      </w:pPr>
      <w:r w:rsidRPr="006E03F9">
        <w:rPr>
          <w:rFonts w:hint="eastAsia"/>
        </w:rPr>
        <w:t>前述价款已包含本</w:t>
      </w:r>
      <w:r w:rsidR="00A31D2D">
        <w:rPr>
          <w:rFonts w:hint="eastAsia"/>
        </w:rPr>
        <w:t>项目</w:t>
      </w:r>
      <w:r w:rsidRPr="006E03F9">
        <w:rPr>
          <w:rFonts w:hint="eastAsia"/>
        </w:rPr>
        <w:t>全部工程施工、装修和</w:t>
      </w:r>
      <w:proofErr w:type="gramStart"/>
      <w:r w:rsidRPr="006E03F9">
        <w:rPr>
          <w:rFonts w:hint="eastAsia"/>
        </w:rPr>
        <w:t>质保</w:t>
      </w:r>
      <w:proofErr w:type="gramEnd"/>
      <w:r w:rsidRPr="006E03F9">
        <w:rPr>
          <w:rFonts w:hint="eastAsia"/>
        </w:rPr>
        <w:t>当中所需的全部费用，包括但不限于材料费、清运费、水电费、设备费、管理费等。除本</w:t>
      </w:r>
      <w:r w:rsidRPr="006E03F9">
        <w:rPr>
          <w:rFonts w:hint="eastAsia"/>
        </w:rPr>
        <w:lastRenderedPageBreak/>
        <w:t>合同另有约定外，上述合同价款唯一可以变动的因素仅指</w:t>
      </w:r>
      <w:r w:rsidR="00EB6F02" w:rsidRPr="00EB6F02">
        <w:rPr>
          <w:rFonts w:hint="eastAsia"/>
        </w:rPr>
        <w:t>非</w:t>
      </w:r>
      <w:r w:rsidR="009B19DB">
        <w:rPr>
          <w:rFonts w:hint="eastAsia"/>
        </w:rPr>
        <w:t>因</w:t>
      </w:r>
      <w:r w:rsidR="00EB6F02" w:rsidRPr="00EB6F02">
        <w:rPr>
          <w:rFonts w:hint="eastAsia"/>
        </w:rPr>
        <w:t>乙方原因造成</w:t>
      </w:r>
      <w:r w:rsidR="009B19DB">
        <w:rPr>
          <w:rFonts w:hint="eastAsia"/>
        </w:rPr>
        <w:t>的变更</w:t>
      </w:r>
      <w:r w:rsidR="00EB6F02" w:rsidRPr="00EB6F02">
        <w:rPr>
          <w:rFonts w:hint="eastAsia"/>
        </w:rPr>
        <w:t>且</w:t>
      </w:r>
      <w:r w:rsidR="009B19DB">
        <w:rPr>
          <w:rFonts w:hint="eastAsia"/>
        </w:rPr>
        <w:t>变更</w:t>
      </w:r>
      <w:r w:rsidR="00EB6F02" w:rsidRPr="00EB6F02">
        <w:rPr>
          <w:rFonts w:hint="eastAsia"/>
        </w:rPr>
        <w:t>造成乙方实际损失的，乙方提出</w:t>
      </w:r>
      <w:r w:rsidRPr="006E03F9">
        <w:rPr>
          <w:rFonts w:hint="eastAsia"/>
        </w:rPr>
        <w:t>并经过甲方书面确认的部分。其余任何原因和因素，包括单价和项目调整等，均不调整合同价款。</w:t>
      </w:r>
    </w:p>
    <w:p w14:paraId="71CE4F41" w14:textId="37265AB0" w:rsidR="00EE661D" w:rsidRDefault="00EE661D" w:rsidP="006E03F9">
      <w:pPr>
        <w:pStyle w:val="a7"/>
        <w:numPr>
          <w:ilvl w:val="0"/>
          <w:numId w:val="5"/>
        </w:numPr>
        <w:spacing w:before="100" w:beforeAutospacing="1" w:after="100" w:afterAutospacing="1" w:line="360" w:lineRule="auto"/>
        <w:ind w:firstLineChars="0"/>
        <w:jc w:val="left"/>
      </w:pPr>
      <w:r>
        <w:rPr>
          <w:rFonts w:hint="eastAsia"/>
        </w:rPr>
        <w:t>付款方式：</w:t>
      </w:r>
    </w:p>
    <w:p w14:paraId="357DDE7B" w14:textId="58D7A0BC" w:rsidR="008D1B42" w:rsidRDefault="00EE661D" w:rsidP="000E4EF2">
      <w:pPr>
        <w:pStyle w:val="a7"/>
        <w:numPr>
          <w:ilvl w:val="0"/>
          <w:numId w:val="6"/>
        </w:numPr>
        <w:spacing w:before="100" w:beforeAutospacing="1" w:after="100" w:afterAutospacing="1" w:line="360" w:lineRule="auto"/>
        <w:ind w:firstLineChars="0" w:firstLine="0"/>
        <w:jc w:val="left"/>
      </w:pPr>
      <w:r>
        <w:t>当本</w:t>
      </w:r>
      <w:r w:rsidR="00D96B6E">
        <w:rPr>
          <w:rFonts w:hint="eastAsia"/>
        </w:rPr>
        <w:t>项目</w:t>
      </w:r>
      <w:r>
        <w:t>完工并经甲方验收合格后，</w:t>
      </w:r>
      <w:r w:rsidR="00D96B6E">
        <w:rPr>
          <w:rFonts w:hint="eastAsia"/>
        </w:rPr>
        <w:t>【】</w:t>
      </w:r>
      <w:r w:rsidR="00D96B6E">
        <w:t>日内</w:t>
      </w:r>
      <w:r w:rsidR="00D96B6E">
        <w:rPr>
          <w:rFonts w:hint="eastAsia"/>
        </w:rPr>
        <w:t>，按合同价结清价款/</w:t>
      </w:r>
      <w:r w:rsidR="008D1B42">
        <w:rPr>
          <w:rFonts w:hint="eastAsia"/>
        </w:rPr>
        <w:t>（1</w:t>
      </w:r>
      <w:r w:rsidR="008D1B42">
        <w:t>0万以内项目适用</w:t>
      </w:r>
      <w:r w:rsidR="008D1B42">
        <w:rPr>
          <w:rFonts w:hint="eastAsia"/>
        </w:rPr>
        <w:t>）</w:t>
      </w:r>
    </w:p>
    <w:p w14:paraId="4D88AD4B" w14:textId="1D02CE4E" w:rsidR="00B02F43" w:rsidRDefault="008D1B42" w:rsidP="000E4EF2">
      <w:pPr>
        <w:pStyle w:val="a7"/>
        <w:numPr>
          <w:ilvl w:val="0"/>
          <w:numId w:val="6"/>
        </w:numPr>
        <w:spacing w:before="100" w:beforeAutospacing="1" w:after="100" w:afterAutospacing="1" w:line="360" w:lineRule="auto"/>
        <w:ind w:firstLineChars="0" w:firstLine="0"/>
        <w:jc w:val="left"/>
      </w:pPr>
      <w:r>
        <w:t>当本</w:t>
      </w:r>
      <w:r>
        <w:rPr>
          <w:rFonts w:hint="eastAsia"/>
        </w:rPr>
        <w:t>项目</w:t>
      </w:r>
      <w:r>
        <w:t>完工并经甲方验收合格后，</w:t>
      </w:r>
      <w:r w:rsidR="00D96B6E">
        <w:rPr>
          <w:rFonts w:hint="eastAsia"/>
        </w:rPr>
        <w:t>【】</w:t>
      </w:r>
      <w:r w:rsidR="00EE661D">
        <w:t>日内将结算资料，报送甲方审核，结算资料必须完整（变更签证的原因及内容清晰），</w:t>
      </w:r>
      <w:r>
        <w:rPr>
          <w:rFonts w:hint="eastAsia"/>
        </w:rPr>
        <w:t>（1</w:t>
      </w:r>
      <w:r>
        <w:t>0万及以上项目适用</w:t>
      </w:r>
      <w:r>
        <w:rPr>
          <w:rFonts w:hint="eastAsia"/>
        </w:rPr>
        <w:t>）</w:t>
      </w:r>
    </w:p>
    <w:p w14:paraId="6B20C30B" w14:textId="48553D68" w:rsidR="009B19DB" w:rsidRDefault="009B19DB" w:rsidP="009B19DB">
      <w:pPr>
        <w:pStyle w:val="a7"/>
        <w:numPr>
          <w:ilvl w:val="0"/>
          <w:numId w:val="6"/>
        </w:numPr>
        <w:spacing w:before="100" w:beforeAutospacing="1" w:after="100" w:afterAutospacing="1" w:line="360" w:lineRule="auto"/>
        <w:ind w:left="1276" w:firstLineChars="0" w:firstLine="0"/>
        <w:jc w:val="left"/>
      </w:pPr>
      <w:proofErr w:type="gramStart"/>
      <w:r>
        <w:rPr>
          <w:rFonts w:hint="eastAsia"/>
        </w:rPr>
        <w:t>【</w:t>
      </w:r>
      <w:proofErr w:type="gramEnd"/>
      <w:r>
        <w:rPr>
          <w:rFonts w:hint="eastAsia"/>
        </w:rPr>
        <w:t>在</w:t>
      </w:r>
      <w:r w:rsidRPr="00B02F43">
        <w:rPr>
          <w:rFonts w:hint="eastAsia"/>
        </w:rPr>
        <w:t>甲乙双方结算完毕后</w:t>
      </w:r>
      <w:proofErr w:type="gramStart"/>
      <w:r>
        <w:rPr>
          <w:rFonts w:hint="eastAsia"/>
        </w:rPr>
        <w:t>【】个</w:t>
      </w:r>
      <w:proofErr w:type="gramEnd"/>
      <w:r>
        <w:rPr>
          <w:rFonts w:hint="eastAsia"/>
        </w:rPr>
        <w:t>工作日内</w:t>
      </w:r>
      <w:r w:rsidRPr="00B02F43">
        <w:rPr>
          <w:rFonts w:hint="eastAsia"/>
        </w:rPr>
        <w:t>，</w:t>
      </w:r>
      <w:r w:rsidRPr="00B02F43">
        <w:t>甲方</w:t>
      </w:r>
      <w:r>
        <w:t>按第三方造价咨询单位出具的审价报告一次性结清</w:t>
      </w:r>
      <w:r>
        <w:rPr>
          <w:rFonts w:hint="eastAsia"/>
        </w:rPr>
        <w:t>。】</w:t>
      </w:r>
    </w:p>
    <w:p w14:paraId="4EEAE8AE" w14:textId="7C0E3024" w:rsidR="00B02F43" w:rsidRDefault="00B02F43" w:rsidP="00F25A78">
      <w:pPr>
        <w:pStyle w:val="a7"/>
        <w:numPr>
          <w:ilvl w:val="0"/>
          <w:numId w:val="5"/>
        </w:numPr>
        <w:spacing w:before="100" w:beforeAutospacing="1" w:after="100" w:afterAutospacing="1" w:line="360" w:lineRule="auto"/>
        <w:ind w:firstLineChars="0"/>
        <w:jc w:val="left"/>
      </w:pPr>
      <w:r w:rsidRPr="00B02F43">
        <w:rPr>
          <w:rFonts w:hint="eastAsia"/>
        </w:rPr>
        <w:t>每次甲方付款前，乙方需先提供合法有效的等值增值税专用发票，否则甲方有权暂缓付款</w:t>
      </w:r>
      <w:r>
        <w:rPr>
          <w:rFonts w:hint="eastAsia"/>
        </w:rPr>
        <w:t>，且不承担迟延付款的违约责任</w:t>
      </w:r>
      <w:r w:rsidRPr="00B02F43">
        <w:rPr>
          <w:rFonts w:hint="eastAsia"/>
        </w:rPr>
        <w:t>。</w:t>
      </w:r>
    </w:p>
    <w:p w14:paraId="4759D97A" w14:textId="45E149C1" w:rsidR="00353D07" w:rsidRDefault="00353D07" w:rsidP="00F25A78">
      <w:pPr>
        <w:pStyle w:val="a7"/>
        <w:numPr>
          <w:ilvl w:val="0"/>
          <w:numId w:val="5"/>
        </w:numPr>
        <w:spacing w:before="100" w:beforeAutospacing="1" w:after="100" w:afterAutospacing="1" w:line="360" w:lineRule="auto"/>
        <w:ind w:firstLineChars="0"/>
        <w:jc w:val="left"/>
      </w:pPr>
      <w:r>
        <w:rPr>
          <w:rFonts w:hint="eastAsia"/>
        </w:rPr>
        <w:t>乙方指定银行账户：</w:t>
      </w:r>
      <w:r w:rsidR="008D1B42">
        <w:rPr>
          <w:rFonts w:hint="eastAsia"/>
        </w:rPr>
        <w:t>见发票</w:t>
      </w:r>
    </w:p>
    <w:p w14:paraId="3D731D47" w14:textId="40821C8F" w:rsidR="00B02F43" w:rsidRPr="00B02F43" w:rsidRDefault="00B02F43" w:rsidP="00B02F43">
      <w:pPr>
        <w:pStyle w:val="a7"/>
        <w:numPr>
          <w:ilvl w:val="0"/>
          <w:numId w:val="1"/>
        </w:numPr>
        <w:spacing w:before="100" w:beforeAutospacing="1" w:after="100" w:afterAutospacing="1" w:line="360" w:lineRule="auto"/>
        <w:ind w:firstLineChars="0"/>
        <w:jc w:val="left"/>
        <w:rPr>
          <w:b/>
          <w:bCs/>
          <w:sz w:val="28"/>
          <w:szCs w:val="32"/>
        </w:rPr>
      </w:pPr>
      <w:r>
        <w:rPr>
          <w:rFonts w:hint="eastAsia"/>
          <w:b/>
          <w:bCs/>
          <w:sz w:val="28"/>
          <w:szCs w:val="32"/>
        </w:rPr>
        <w:t>甲方的权利与义务</w:t>
      </w:r>
    </w:p>
    <w:p w14:paraId="17E95C31" w14:textId="6312F5B6" w:rsidR="00F25A78" w:rsidRDefault="00B02F43" w:rsidP="00F25A78">
      <w:pPr>
        <w:pStyle w:val="a7"/>
        <w:numPr>
          <w:ilvl w:val="0"/>
          <w:numId w:val="8"/>
        </w:numPr>
        <w:spacing w:before="100" w:beforeAutospacing="1" w:after="100" w:afterAutospacing="1" w:line="360" w:lineRule="auto"/>
        <w:ind w:firstLineChars="0"/>
        <w:jc w:val="left"/>
      </w:pPr>
      <w:r>
        <w:t>甲方</w:t>
      </w:r>
      <w:r>
        <w:rPr>
          <w:rFonts w:hint="eastAsia"/>
        </w:rPr>
        <w:t>有权</w:t>
      </w:r>
      <w:r>
        <w:t>委派</w:t>
      </w:r>
      <w:r w:rsidR="00F25A78">
        <w:rPr>
          <w:rFonts w:hint="eastAsia"/>
        </w:rPr>
        <w:t>驻场</w:t>
      </w:r>
      <w:r>
        <w:t>代表【</w:t>
      </w:r>
      <w:r w:rsidR="00C0190A">
        <w:rPr>
          <w:rFonts w:hint="eastAsia"/>
        </w:rPr>
        <w:t>联系方式、联系地址</w:t>
      </w:r>
      <w:r>
        <w:t>】作为甲方驻现场总代表，负责</w:t>
      </w:r>
      <w:r w:rsidR="00F25A78">
        <w:rPr>
          <w:rFonts w:hint="eastAsia"/>
        </w:rPr>
        <w:t>代表甲方监督施工质量、进度，进行</w:t>
      </w:r>
      <w:r>
        <w:t>现场管理以及解决施工过程遇到的问题，并参与工程的初检、验收和签证工作。</w:t>
      </w:r>
    </w:p>
    <w:p w14:paraId="3D2E3405" w14:textId="008EC091" w:rsidR="00F25A78" w:rsidRDefault="00B02F43" w:rsidP="00F25A78">
      <w:pPr>
        <w:pStyle w:val="a7"/>
        <w:numPr>
          <w:ilvl w:val="0"/>
          <w:numId w:val="8"/>
        </w:numPr>
        <w:spacing w:before="100" w:beforeAutospacing="1" w:after="100" w:afterAutospacing="1" w:line="360" w:lineRule="auto"/>
        <w:ind w:firstLineChars="0"/>
        <w:jc w:val="left"/>
      </w:pPr>
      <w:r>
        <w:t>甲方驻现场代表有权</w:t>
      </w:r>
      <w:r w:rsidR="00F25A78">
        <w:rPr>
          <w:rFonts w:hint="eastAsia"/>
        </w:rPr>
        <w:t>监督乙方施工、检验乙方所使用的材料，若发现相关材料不符合合同约定标准或存在质量瑕疵的，或</w:t>
      </w:r>
      <w:r w:rsidR="00F25A78" w:rsidRPr="00F25A78">
        <w:rPr>
          <w:rFonts w:hint="eastAsia"/>
        </w:rPr>
        <w:t>施工存在</w:t>
      </w:r>
      <w:r w:rsidR="00F25A78">
        <w:rPr>
          <w:rFonts w:hint="eastAsia"/>
        </w:rPr>
        <w:t>其他</w:t>
      </w:r>
      <w:r w:rsidR="00F25A78" w:rsidRPr="00F25A78">
        <w:rPr>
          <w:rFonts w:hint="eastAsia"/>
        </w:rPr>
        <w:t>问题</w:t>
      </w:r>
      <w:r w:rsidR="00F25A78">
        <w:rPr>
          <w:rFonts w:hint="eastAsia"/>
        </w:rPr>
        <w:t>的，有权要求乙方立即返工或修补</w:t>
      </w:r>
      <w:r w:rsidR="00BF27B9">
        <w:rPr>
          <w:rFonts w:hint="eastAsia"/>
        </w:rPr>
        <w:t>，</w:t>
      </w:r>
      <w:r w:rsidR="00F25A78">
        <w:rPr>
          <w:rFonts w:hint="eastAsia"/>
        </w:rPr>
        <w:t>乙方应无条件予以配合，所产生的费用由乙方承担。</w:t>
      </w:r>
    </w:p>
    <w:p w14:paraId="4855EC60" w14:textId="2103CE17" w:rsidR="00F25A78" w:rsidRDefault="00BF27B9" w:rsidP="00F25A78">
      <w:pPr>
        <w:pStyle w:val="a7"/>
        <w:numPr>
          <w:ilvl w:val="0"/>
          <w:numId w:val="8"/>
        </w:numPr>
        <w:spacing w:before="100" w:beforeAutospacing="1" w:after="100" w:afterAutospacing="1" w:line="360" w:lineRule="auto"/>
        <w:ind w:firstLineChars="0"/>
        <w:jc w:val="left"/>
      </w:pPr>
      <w:r>
        <w:rPr>
          <w:rFonts w:hint="eastAsia"/>
        </w:rPr>
        <w:t>甲方应协助乙方办理进入施工现场的相关手续，并确保工程场地具备开工条件。</w:t>
      </w:r>
    </w:p>
    <w:p w14:paraId="2A060A85" w14:textId="31E05ED5" w:rsidR="00BF27B9" w:rsidRDefault="00B30FC1" w:rsidP="00F25A78">
      <w:pPr>
        <w:pStyle w:val="a7"/>
        <w:numPr>
          <w:ilvl w:val="0"/>
          <w:numId w:val="8"/>
        </w:numPr>
        <w:spacing w:before="100" w:beforeAutospacing="1" w:after="100" w:afterAutospacing="1" w:line="360" w:lineRule="auto"/>
        <w:ind w:firstLineChars="0"/>
        <w:jc w:val="left"/>
      </w:pPr>
      <w:proofErr w:type="gramStart"/>
      <w:r>
        <w:rPr>
          <w:rFonts w:hint="eastAsia"/>
        </w:rPr>
        <w:lastRenderedPageBreak/>
        <w:t>【</w:t>
      </w:r>
      <w:proofErr w:type="gramEnd"/>
      <w:r w:rsidR="00BF27B9">
        <w:rPr>
          <w:rFonts w:hint="eastAsia"/>
        </w:rPr>
        <w:t>甲方应在合同签订后</w:t>
      </w:r>
      <w:proofErr w:type="gramStart"/>
      <w:r w:rsidR="00BF27B9">
        <w:rPr>
          <w:rFonts w:hint="eastAsia"/>
        </w:rPr>
        <w:t>【】个</w:t>
      </w:r>
      <w:proofErr w:type="gramEnd"/>
      <w:r w:rsidR="00BF27B9">
        <w:rPr>
          <w:rFonts w:hint="eastAsia"/>
        </w:rPr>
        <w:t>工作日内向乙方提供施工图纸等文件资料，负责组织乙方、设计单位、监理进行设计交底、图纸会审等工作。</w:t>
      </w:r>
      <w:proofErr w:type="gramStart"/>
      <w:r>
        <w:rPr>
          <w:rFonts w:hint="eastAsia"/>
        </w:rPr>
        <w:t>】</w:t>
      </w:r>
      <w:proofErr w:type="gramEnd"/>
      <w:r w:rsidR="00252555" w:rsidRPr="00252555">
        <w:rPr>
          <w:rFonts w:hint="eastAsia"/>
          <w:color w:val="FF0000"/>
        </w:rPr>
        <w:t>（可以作为选填项）</w:t>
      </w:r>
    </w:p>
    <w:p w14:paraId="0B0FF5E0" w14:textId="36CDB9C2" w:rsidR="00BF27B9" w:rsidRDefault="00BF27B9" w:rsidP="00BF27B9">
      <w:pPr>
        <w:pStyle w:val="a7"/>
        <w:numPr>
          <w:ilvl w:val="0"/>
          <w:numId w:val="8"/>
        </w:numPr>
        <w:spacing w:before="100" w:beforeAutospacing="1" w:after="100" w:afterAutospacing="1" w:line="360" w:lineRule="auto"/>
        <w:ind w:firstLineChars="0"/>
        <w:jc w:val="left"/>
      </w:pPr>
      <w:r>
        <w:rPr>
          <w:rFonts w:hint="eastAsia"/>
        </w:rPr>
        <w:t>甲方应在乙方提供的施工方案、施工进度计划等材料后【】</w:t>
      </w:r>
      <w:proofErr w:type="gramStart"/>
      <w:r>
        <w:rPr>
          <w:rFonts w:hint="eastAsia"/>
        </w:rPr>
        <w:t>个</w:t>
      </w:r>
      <w:proofErr w:type="gramEnd"/>
      <w:r>
        <w:rPr>
          <w:rFonts w:hint="eastAsia"/>
        </w:rPr>
        <w:t>工作日内审核并批准乙方提供的施工方案、施工进度计划。若甲方对乙方提供的施工方案、施工进度计划提出异议的，乙方应立即进行修改直至甲方满意为止。</w:t>
      </w:r>
    </w:p>
    <w:p w14:paraId="2A68C138" w14:textId="46096776" w:rsidR="00BF27B9" w:rsidRPr="00BF27B9" w:rsidRDefault="00BF27B9" w:rsidP="00BF27B9">
      <w:pPr>
        <w:pStyle w:val="a7"/>
        <w:numPr>
          <w:ilvl w:val="0"/>
          <w:numId w:val="1"/>
        </w:numPr>
        <w:spacing w:before="100" w:beforeAutospacing="1" w:after="100" w:afterAutospacing="1" w:line="360" w:lineRule="auto"/>
        <w:ind w:firstLineChars="0"/>
        <w:jc w:val="left"/>
        <w:rPr>
          <w:b/>
          <w:bCs/>
          <w:sz w:val="28"/>
          <w:szCs w:val="32"/>
        </w:rPr>
      </w:pPr>
      <w:r w:rsidRPr="00BF27B9">
        <w:rPr>
          <w:rFonts w:hint="eastAsia"/>
          <w:b/>
          <w:bCs/>
          <w:sz w:val="28"/>
          <w:szCs w:val="32"/>
        </w:rPr>
        <w:t>乙方的权利与义务</w:t>
      </w:r>
    </w:p>
    <w:p w14:paraId="574D3881" w14:textId="1372A98A" w:rsidR="00BF27B9" w:rsidRDefault="00B02F43" w:rsidP="00BF27B9">
      <w:pPr>
        <w:pStyle w:val="a7"/>
        <w:numPr>
          <w:ilvl w:val="0"/>
          <w:numId w:val="12"/>
        </w:numPr>
        <w:spacing w:before="100" w:beforeAutospacing="1" w:after="100" w:afterAutospacing="1" w:line="360" w:lineRule="auto"/>
        <w:ind w:firstLineChars="0"/>
        <w:jc w:val="left"/>
      </w:pPr>
      <w:r>
        <w:t>乙方委派现场代表（项目经理）【</w:t>
      </w:r>
      <w:r w:rsidR="00C0190A">
        <w:rPr>
          <w:rFonts w:hint="eastAsia"/>
        </w:rPr>
        <w:t>联系方式、联系地址</w:t>
      </w:r>
      <w:r>
        <w:t>】，全权代表乙方负责对本工程施工期间包括施工进度、质量、安全等方面进行全面管理，行使合同约定的权利，履行合同约定的义务。乙方现场代表必须常驻工程现场参与项目管理，未经甲方书面同意，乙方不得擅自更换现场代表。</w:t>
      </w:r>
    </w:p>
    <w:p w14:paraId="577EEF5E" w14:textId="4AFE1ED2" w:rsidR="00BF27B9" w:rsidRDefault="00444B78" w:rsidP="00BF27B9">
      <w:pPr>
        <w:pStyle w:val="a7"/>
        <w:numPr>
          <w:ilvl w:val="0"/>
          <w:numId w:val="12"/>
        </w:numPr>
        <w:spacing w:before="100" w:beforeAutospacing="1" w:after="100" w:afterAutospacing="1" w:line="360" w:lineRule="auto"/>
        <w:ind w:firstLineChars="0"/>
        <w:jc w:val="left"/>
      </w:pPr>
      <w:r>
        <w:rPr>
          <w:rFonts w:hint="eastAsia"/>
        </w:rPr>
        <w:t>乙方在施工过程中，应根据本合同约定及相关图纸、清单进行施工，并负责工程项目的施工质量、施工进度、安全文明施工的管理，及与其他相关单位的协调配合工作，按时保质保量地完成本合同项下的工程。</w:t>
      </w:r>
    </w:p>
    <w:p w14:paraId="11F140D3" w14:textId="1D0AB1B0" w:rsidR="00976714" w:rsidRDefault="00976714" w:rsidP="00BF27B9">
      <w:pPr>
        <w:pStyle w:val="a7"/>
        <w:numPr>
          <w:ilvl w:val="0"/>
          <w:numId w:val="12"/>
        </w:numPr>
        <w:spacing w:before="100" w:beforeAutospacing="1" w:after="100" w:afterAutospacing="1" w:line="360" w:lineRule="auto"/>
        <w:ind w:firstLineChars="0"/>
        <w:jc w:val="left"/>
      </w:pPr>
      <w:r>
        <w:rPr>
          <w:rFonts w:hint="eastAsia"/>
        </w:rPr>
        <w:t>乙方保证工程质量</w:t>
      </w:r>
      <w:r w:rsidRPr="00976714">
        <w:rPr>
          <w:rFonts w:hint="eastAsia"/>
        </w:rPr>
        <w:t>符合国家施工验收规范规定的质量标准，一次竣工验收合格率</w:t>
      </w:r>
      <w:r w:rsidRPr="00976714">
        <w:t>100%</w:t>
      </w:r>
      <w:r>
        <w:rPr>
          <w:rFonts w:hint="eastAsia"/>
        </w:rPr>
        <w:t>。</w:t>
      </w:r>
    </w:p>
    <w:p w14:paraId="55AEF67C" w14:textId="36D05DC8" w:rsidR="00444B78" w:rsidRDefault="00444B78" w:rsidP="00BF27B9">
      <w:pPr>
        <w:pStyle w:val="a7"/>
        <w:numPr>
          <w:ilvl w:val="0"/>
          <w:numId w:val="12"/>
        </w:numPr>
        <w:spacing w:before="100" w:beforeAutospacing="1" w:after="100" w:afterAutospacing="1" w:line="360" w:lineRule="auto"/>
        <w:ind w:firstLineChars="0"/>
        <w:jc w:val="left"/>
      </w:pPr>
      <w:r>
        <w:rPr>
          <w:rFonts w:hint="eastAsia"/>
        </w:rPr>
        <w:t>乙方应遵守工程建设安全生产有关管理规定，严格按照安全标准组织施工，采取必要的安全保护措施，消除事故隐患。由于乙方安全措施不力，造成事故的责任和因此产生的费用及损失由乙方承担。</w:t>
      </w:r>
    </w:p>
    <w:p w14:paraId="72AAA0D0" w14:textId="4316DBCB" w:rsidR="00444B78" w:rsidRDefault="00444B78" w:rsidP="00BF27B9">
      <w:pPr>
        <w:pStyle w:val="a7"/>
        <w:numPr>
          <w:ilvl w:val="0"/>
          <w:numId w:val="12"/>
        </w:numPr>
        <w:spacing w:before="100" w:beforeAutospacing="1" w:after="100" w:afterAutospacing="1" w:line="360" w:lineRule="auto"/>
        <w:ind w:firstLineChars="0"/>
        <w:jc w:val="left"/>
      </w:pPr>
      <w:r>
        <w:rPr>
          <w:rFonts w:hint="eastAsia"/>
        </w:rPr>
        <w:t>乙方应在开工前【】</w:t>
      </w:r>
      <w:proofErr w:type="gramStart"/>
      <w:r>
        <w:rPr>
          <w:rFonts w:hint="eastAsia"/>
        </w:rPr>
        <w:t>个</w:t>
      </w:r>
      <w:proofErr w:type="gramEnd"/>
      <w:r>
        <w:rPr>
          <w:rFonts w:hint="eastAsia"/>
        </w:rPr>
        <w:t>工作日向甲方提供施工所用材料样品和</w:t>
      </w:r>
      <w:r w:rsidR="00D27192">
        <w:rPr>
          <w:rFonts w:hint="eastAsia"/>
        </w:rPr>
        <w:t>相关</w:t>
      </w:r>
      <w:r>
        <w:rPr>
          <w:rFonts w:hint="eastAsia"/>
        </w:rPr>
        <w:t>明细表，</w:t>
      </w:r>
      <w:r w:rsidR="00D27192">
        <w:rPr>
          <w:rFonts w:hint="eastAsia"/>
        </w:rPr>
        <w:t>在</w:t>
      </w:r>
      <w:r>
        <w:rPr>
          <w:rFonts w:hint="eastAsia"/>
        </w:rPr>
        <w:t>获得甲方确认后方能用于施工。</w:t>
      </w:r>
    </w:p>
    <w:p w14:paraId="51736768" w14:textId="5EFACBD1" w:rsidR="00444B78" w:rsidRDefault="00444B78" w:rsidP="00BF27B9">
      <w:pPr>
        <w:pStyle w:val="a7"/>
        <w:numPr>
          <w:ilvl w:val="0"/>
          <w:numId w:val="12"/>
        </w:numPr>
        <w:spacing w:before="100" w:beforeAutospacing="1" w:after="100" w:afterAutospacing="1" w:line="360" w:lineRule="auto"/>
        <w:ind w:firstLineChars="0"/>
        <w:jc w:val="left"/>
      </w:pPr>
      <w:r>
        <w:rPr>
          <w:rFonts w:hint="eastAsia"/>
        </w:rPr>
        <w:t>在施工过程中，乙方应遵守甲方各项的管理制度，服从甲方的现场管理，文明施工。乙方应将施工过程中所产生的垃圾运送至甲方指定位置，并做好对施工现场及周围的半成品、成品、建筑物等的保护工作。若由于保护不善，造成上述半成品、成品、建筑物等受损的，由乙方承担所产生的修复费用及甲方受到的损失。</w:t>
      </w:r>
    </w:p>
    <w:p w14:paraId="5669FF4B" w14:textId="0937D165" w:rsidR="00D27192" w:rsidRDefault="00D27192" w:rsidP="00BF27B9">
      <w:pPr>
        <w:pStyle w:val="a7"/>
        <w:numPr>
          <w:ilvl w:val="0"/>
          <w:numId w:val="12"/>
        </w:numPr>
        <w:spacing w:before="100" w:beforeAutospacing="1" w:after="100" w:afterAutospacing="1" w:line="360" w:lineRule="auto"/>
        <w:ind w:firstLineChars="0"/>
        <w:jc w:val="left"/>
      </w:pPr>
      <w:r w:rsidRPr="00D27192">
        <w:rPr>
          <w:rFonts w:hint="eastAsia"/>
        </w:rPr>
        <w:lastRenderedPageBreak/>
        <w:t>乙方应当严格按照甲方书面同意的施工方案开展施工，如果在施工过程当中发现原定施工方案存在问题，需要变更的，乙方应当在确保新的施工方案不影响工程安全和不违反甲方合同目的的前提下，将发生问题原因和解决方案书面通知甲方，在征得甲方书面同意后方可进行。但乙方不得以此为由延迟工期或增加工程款。如果因为变更施工方案导致甲方损失的，由乙方赔偿给甲方。如果因为变更施工方案导致材料款或工程量减少或者施工难度降低的，乙方应当将因此节约的费用返还给甲方。</w:t>
      </w:r>
    </w:p>
    <w:p w14:paraId="0D276759" w14:textId="4C57EC31" w:rsidR="006E2AB8" w:rsidRDefault="006E2AB8" w:rsidP="00BF27B9">
      <w:pPr>
        <w:pStyle w:val="a7"/>
        <w:numPr>
          <w:ilvl w:val="0"/>
          <w:numId w:val="12"/>
        </w:numPr>
        <w:spacing w:before="100" w:beforeAutospacing="1" w:after="100" w:afterAutospacing="1" w:line="360" w:lineRule="auto"/>
        <w:ind w:firstLineChars="0"/>
        <w:jc w:val="left"/>
      </w:pPr>
      <w:r w:rsidRPr="006E2AB8">
        <w:rPr>
          <w:rFonts w:hint="eastAsia"/>
        </w:rPr>
        <w:t>乙方</w:t>
      </w:r>
      <w:r>
        <w:rPr>
          <w:rFonts w:hint="eastAsia"/>
        </w:rPr>
        <w:t>应</w:t>
      </w:r>
      <w:r w:rsidRPr="006E2AB8">
        <w:rPr>
          <w:rFonts w:hint="eastAsia"/>
        </w:rPr>
        <w:t>严格规范劳动用工</w:t>
      </w:r>
      <w:r>
        <w:rPr>
          <w:rFonts w:hint="eastAsia"/>
        </w:rPr>
        <w:t>，并为其提供必要的保护措施</w:t>
      </w:r>
      <w:r w:rsidRPr="006E2AB8">
        <w:rPr>
          <w:rFonts w:hint="eastAsia"/>
        </w:rPr>
        <w:t>，其下属所有员工均已全额购买社保和签订劳动合同，不得发生任何拖欠第三方材料款、拖欠农民工工资或集体聚集、上访、打架等群体事件，否则视为乙方严重违约。</w:t>
      </w:r>
    </w:p>
    <w:p w14:paraId="70AEA911" w14:textId="6D60D099" w:rsidR="00B02F43" w:rsidRDefault="00B02F43" w:rsidP="00BF27B9">
      <w:pPr>
        <w:pStyle w:val="a7"/>
        <w:numPr>
          <w:ilvl w:val="0"/>
          <w:numId w:val="12"/>
        </w:numPr>
        <w:spacing w:before="100" w:beforeAutospacing="1" w:after="100" w:afterAutospacing="1" w:line="360" w:lineRule="auto"/>
        <w:ind w:firstLineChars="0"/>
        <w:jc w:val="left"/>
      </w:pPr>
      <w:r>
        <w:t>在工程</w:t>
      </w:r>
      <w:r w:rsidR="00BF27B9">
        <w:rPr>
          <w:rFonts w:hint="eastAsia"/>
        </w:rPr>
        <w:t>施工</w:t>
      </w:r>
      <w:r>
        <w:t>过程中，如</w:t>
      </w:r>
      <w:r w:rsidR="00B30FC1">
        <w:rPr>
          <w:rFonts w:hint="eastAsia"/>
        </w:rPr>
        <w:t>【</w:t>
      </w:r>
      <w:r>
        <w:t>甲方或监理</w:t>
      </w:r>
      <w:r w:rsidR="00B30FC1">
        <w:rPr>
          <w:rFonts w:hint="eastAsia"/>
        </w:rPr>
        <w:t>】</w:t>
      </w:r>
      <w:r>
        <w:t>发现乙方施工存在问题，经现场拍照或录像取证，有权要求乙方立即返工或修补，直至质量达到合同约定标准，乙方应当无条件予以配合。如果乙方现场施工人员拒绝听从</w:t>
      </w:r>
      <w:r w:rsidR="00B30FC1">
        <w:rPr>
          <w:rFonts w:hint="eastAsia"/>
        </w:rPr>
        <w:t>【</w:t>
      </w:r>
      <w:r>
        <w:t>甲方或监理</w:t>
      </w:r>
      <w:r w:rsidR="00B30FC1">
        <w:rPr>
          <w:rFonts w:hint="eastAsia"/>
        </w:rPr>
        <w:t>】</w:t>
      </w:r>
      <w:r>
        <w:t>的工作指令，视为乙方违约和该部分工程质量不合格。</w:t>
      </w:r>
    </w:p>
    <w:p w14:paraId="0AE471F0" w14:textId="3191C550" w:rsidR="00D27192" w:rsidRPr="00D27192" w:rsidRDefault="00D27192" w:rsidP="00D27192">
      <w:pPr>
        <w:pStyle w:val="a7"/>
        <w:numPr>
          <w:ilvl w:val="0"/>
          <w:numId w:val="1"/>
        </w:numPr>
        <w:spacing w:before="100" w:beforeAutospacing="1" w:after="100" w:afterAutospacing="1" w:line="360" w:lineRule="auto"/>
        <w:ind w:firstLineChars="0"/>
        <w:jc w:val="left"/>
        <w:rPr>
          <w:b/>
          <w:bCs/>
          <w:sz w:val="28"/>
          <w:szCs w:val="32"/>
        </w:rPr>
      </w:pPr>
      <w:r w:rsidRPr="00D27192">
        <w:rPr>
          <w:rFonts w:hint="eastAsia"/>
          <w:b/>
          <w:bCs/>
          <w:sz w:val="28"/>
          <w:szCs w:val="32"/>
        </w:rPr>
        <w:t>施工条件与材料</w:t>
      </w:r>
    </w:p>
    <w:p w14:paraId="17525848" w14:textId="22C3A7A4" w:rsidR="00444B78" w:rsidRDefault="00D27192" w:rsidP="00D27192">
      <w:pPr>
        <w:pStyle w:val="a7"/>
        <w:numPr>
          <w:ilvl w:val="0"/>
          <w:numId w:val="13"/>
        </w:numPr>
        <w:spacing w:before="100" w:beforeAutospacing="1" w:after="100" w:afterAutospacing="1" w:line="360" w:lineRule="auto"/>
        <w:ind w:firstLineChars="0"/>
        <w:jc w:val="left"/>
      </w:pPr>
      <w:r>
        <w:rPr>
          <w:rFonts w:hint="eastAsia"/>
        </w:rPr>
        <w:t>【】</w:t>
      </w:r>
      <w:r w:rsidRPr="00D27192">
        <w:rPr>
          <w:rFonts w:hint="eastAsia"/>
        </w:rPr>
        <w:t>方负责将施工所需水、电源、线路从施工场地外部接至施工现场双方商定地点，并保证施工期间的需要，水电费均</w:t>
      </w:r>
      <w:r>
        <w:rPr>
          <w:rFonts w:hint="eastAsia"/>
        </w:rPr>
        <w:t>【</w:t>
      </w:r>
      <w:r w:rsidRPr="00D27192">
        <w:rPr>
          <w:rFonts w:hint="eastAsia"/>
        </w:rPr>
        <w:t>包含</w:t>
      </w:r>
      <w:r>
        <w:rPr>
          <w:rFonts w:hint="eastAsia"/>
        </w:rPr>
        <w:t>/不包含】</w:t>
      </w:r>
      <w:r w:rsidRPr="00D27192">
        <w:rPr>
          <w:rFonts w:hint="eastAsia"/>
        </w:rPr>
        <w:t>在合同总价款中。</w:t>
      </w:r>
    </w:p>
    <w:p w14:paraId="47031173" w14:textId="49B206AD" w:rsidR="00D27192" w:rsidRDefault="00D27192" w:rsidP="00D27192">
      <w:pPr>
        <w:pStyle w:val="a7"/>
        <w:numPr>
          <w:ilvl w:val="0"/>
          <w:numId w:val="13"/>
        </w:numPr>
        <w:spacing w:before="100" w:beforeAutospacing="1" w:after="100" w:afterAutospacing="1" w:line="360" w:lineRule="auto"/>
        <w:ind w:firstLineChars="0"/>
        <w:jc w:val="left"/>
      </w:pPr>
      <w:r>
        <w:rPr>
          <w:rFonts w:hint="eastAsia"/>
        </w:rPr>
        <w:t>甲方协助乙方办理进入施工现场的相关手续，并</w:t>
      </w:r>
      <w:r w:rsidRPr="00D27192">
        <w:rPr>
          <w:rFonts w:hint="eastAsia"/>
        </w:rPr>
        <w:t>清理场地</w:t>
      </w:r>
      <w:r>
        <w:rPr>
          <w:rFonts w:hint="eastAsia"/>
        </w:rPr>
        <w:t>保证具备开工条件。</w:t>
      </w:r>
    </w:p>
    <w:p w14:paraId="39C7A4C3" w14:textId="3D68C6B0" w:rsidR="00D27192" w:rsidRDefault="00D27192" w:rsidP="00D27192">
      <w:pPr>
        <w:pStyle w:val="a7"/>
        <w:numPr>
          <w:ilvl w:val="0"/>
          <w:numId w:val="13"/>
        </w:numPr>
        <w:spacing w:before="100" w:beforeAutospacing="1" w:after="100" w:afterAutospacing="1" w:line="360" w:lineRule="auto"/>
        <w:ind w:firstLineChars="0"/>
        <w:jc w:val="left"/>
      </w:pPr>
      <w:r>
        <w:rPr>
          <w:rFonts w:hint="eastAsia"/>
        </w:rPr>
        <w:t>本</w:t>
      </w:r>
      <w:r w:rsidR="00B30FC1">
        <w:t>项目</w:t>
      </w:r>
      <w:r>
        <w:rPr>
          <w:rFonts w:hint="eastAsia"/>
        </w:rPr>
        <w:t>所需的设备、材料由【】方负责采购、供应。</w:t>
      </w:r>
      <w:r w:rsidRPr="00D27192">
        <w:rPr>
          <w:rFonts w:hint="eastAsia"/>
        </w:rPr>
        <w:t>采购</w:t>
      </w:r>
      <w:r>
        <w:rPr>
          <w:rFonts w:hint="eastAsia"/>
        </w:rPr>
        <w:t>、供应的</w:t>
      </w:r>
      <w:r w:rsidRPr="00D27192">
        <w:rPr>
          <w:rFonts w:hint="eastAsia"/>
        </w:rPr>
        <w:t>材料</w:t>
      </w:r>
      <w:r>
        <w:rPr>
          <w:rFonts w:hint="eastAsia"/>
        </w:rPr>
        <w:t>、设备</w:t>
      </w:r>
      <w:r w:rsidRPr="00D27192">
        <w:rPr>
          <w:rFonts w:hint="eastAsia"/>
        </w:rPr>
        <w:t>必须</w:t>
      </w:r>
      <w:r w:rsidR="00353D07">
        <w:rPr>
          <w:rFonts w:hint="eastAsia"/>
        </w:rPr>
        <w:t>达到</w:t>
      </w:r>
      <w:r>
        <w:rPr>
          <w:rFonts w:hint="eastAsia"/>
        </w:rPr>
        <w:t>国家、地方或行业</w:t>
      </w:r>
      <w:r w:rsidR="00353D07">
        <w:rPr>
          <w:rFonts w:hint="eastAsia"/>
        </w:rPr>
        <w:t>的相应</w:t>
      </w:r>
      <w:r>
        <w:rPr>
          <w:rFonts w:hint="eastAsia"/>
        </w:rPr>
        <w:t>标准</w:t>
      </w:r>
      <w:r w:rsidR="00353D07">
        <w:rPr>
          <w:rFonts w:hint="eastAsia"/>
        </w:rPr>
        <w:t>，并满足</w:t>
      </w:r>
      <w:r w:rsidRPr="00D27192">
        <w:rPr>
          <w:rFonts w:hint="eastAsia"/>
        </w:rPr>
        <w:t>甲方及监理要求方可进场。</w:t>
      </w:r>
    </w:p>
    <w:p w14:paraId="4DB6E999" w14:textId="56CD587D" w:rsidR="00D27192" w:rsidRDefault="00D27192" w:rsidP="00D27192">
      <w:pPr>
        <w:pStyle w:val="a7"/>
        <w:numPr>
          <w:ilvl w:val="0"/>
          <w:numId w:val="13"/>
        </w:numPr>
        <w:spacing w:before="100" w:beforeAutospacing="1" w:after="100" w:afterAutospacing="1" w:line="360" w:lineRule="auto"/>
        <w:ind w:firstLineChars="0"/>
        <w:jc w:val="left"/>
      </w:pPr>
      <w:r w:rsidRPr="00D27192">
        <w:rPr>
          <w:rFonts w:hint="eastAsia"/>
        </w:rPr>
        <w:t>材料到货</w:t>
      </w:r>
      <w:r w:rsidRPr="00D27192">
        <w:t>24小时前通知监理和甲方</w:t>
      </w:r>
      <w:r>
        <w:rPr>
          <w:rFonts w:hint="eastAsia"/>
        </w:rPr>
        <w:t>进行</w:t>
      </w:r>
      <w:r w:rsidRPr="00D27192">
        <w:t>验收。材料运到工地指定地点后必须经过甲、乙双方和监理现场开箱验收，并详细填写验收报告。验收合格</w:t>
      </w:r>
      <w:r>
        <w:rPr>
          <w:rFonts w:hint="eastAsia"/>
        </w:rPr>
        <w:t>后方</w:t>
      </w:r>
      <w:r w:rsidRPr="00D27192">
        <w:t>可进场，不满足</w:t>
      </w:r>
      <w:r w:rsidR="00B30FC1">
        <w:rPr>
          <w:rFonts w:hint="eastAsia"/>
        </w:rPr>
        <w:t>【</w:t>
      </w:r>
      <w:r w:rsidRPr="00D27192">
        <w:t>甲方及监理</w:t>
      </w:r>
      <w:r w:rsidR="00B30FC1">
        <w:rPr>
          <w:rFonts w:hint="eastAsia"/>
        </w:rPr>
        <w:t>】</w:t>
      </w:r>
      <w:r w:rsidRPr="00D27192">
        <w:t>要求或未经甲</w:t>
      </w:r>
      <w:r w:rsidR="00B30FC1">
        <w:rPr>
          <w:rFonts w:hint="eastAsia"/>
        </w:rPr>
        <w:t>【</w:t>
      </w:r>
      <w:r w:rsidRPr="00D27192">
        <w:t>方及监理</w:t>
      </w:r>
      <w:r w:rsidR="00B30FC1">
        <w:rPr>
          <w:rFonts w:hint="eastAsia"/>
        </w:rPr>
        <w:t>】</w:t>
      </w:r>
      <w:r w:rsidRPr="00D27192">
        <w:lastRenderedPageBreak/>
        <w:t>许可乙方私自进场的工程材料，乙方应无条件将该批次材料清出场外，相关费用由乙方承担，工期不予顺延。</w:t>
      </w:r>
    </w:p>
    <w:p w14:paraId="0B57EB2C" w14:textId="040F7365" w:rsidR="00D27192" w:rsidRDefault="00D27192" w:rsidP="00D27192">
      <w:pPr>
        <w:pStyle w:val="a7"/>
        <w:numPr>
          <w:ilvl w:val="0"/>
          <w:numId w:val="13"/>
        </w:numPr>
        <w:spacing w:before="100" w:beforeAutospacing="1" w:after="100" w:afterAutospacing="1" w:line="360" w:lineRule="auto"/>
        <w:ind w:firstLineChars="0"/>
        <w:jc w:val="left"/>
      </w:pPr>
      <w:r w:rsidRPr="00D27192">
        <w:rPr>
          <w:rFonts w:hint="eastAsia"/>
        </w:rPr>
        <w:t>甲方有权对乙方已检验合格的材料和设备进行复验，经复验符合质量要求，其复验费用和由此延误的工期由甲方承担；不符合质量要求，由乙方负责更换为合格产品，复验费和因此延误的工期由乙方承担，甲方有权保留进一步的追偿的权利。</w:t>
      </w:r>
    </w:p>
    <w:p w14:paraId="5FCA8FE7" w14:textId="4C6D30C0" w:rsidR="00353D07" w:rsidRDefault="00353D07" w:rsidP="00353D07">
      <w:pPr>
        <w:pStyle w:val="a7"/>
        <w:numPr>
          <w:ilvl w:val="0"/>
          <w:numId w:val="1"/>
        </w:numPr>
        <w:spacing w:before="100" w:beforeAutospacing="1" w:after="100" w:afterAutospacing="1" w:line="360" w:lineRule="auto"/>
        <w:ind w:firstLineChars="0"/>
        <w:jc w:val="left"/>
        <w:rPr>
          <w:b/>
          <w:bCs/>
          <w:sz w:val="28"/>
          <w:szCs w:val="32"/>
        </w:rPr>
      </w:pPr>
      <w:r w:rsidRPr="00353D07">
        <w:rPr>
          <w:rFonts w:hint="eastAsia"/>
          <w:b/>
          <w:bCs/>
          <w:sz w:val="28"/>
          <w:szCs w:val="32"/>
        </w:rPr>
        <w:t>工程验收</w:t>
      </w:r>
    </w:p>
    <w:p w14:paraId="13F412D0" w14:textId="710274B2" w:rsidR="00353D07" w:rsidRDefault="00353D07" w:rsidP="00353D07">
      <w:pPr>
        <w:pStyle w:val="a7"/>
        <w:numPr>
          <w:ilvl w:val="0"/>
          <w:numId w:val="14"/>
        </w:numPr>
        <w:spacing w:before="100" w:beforeAutospacing="1" w:after="100" w:afterAutospacing="1" w:line="360" w:lineRule="auto"/>
        <w:ind w:firstLineChars="0"/>
        <w:jc w:val="left"/>
      </w:pPr>
      <w:r w:rsidRPr="00353D07">
        <w:rPr>
          <w:rFonts w:hint="eastAsia"/>
        </w:rPr>
        <w:t>本工程的中间工程部分具备覆盖条件或达到</w:t>
      </w:r>
      <w:r>
        <w:rPr>
          <w:rFonts w:hint="eastAsia"/>
        </w:rPr>
        <w:t>合同</w:t>
      </w:r>
      <w:r w:rsidRPr="00353D07">
        <w:rPr>
          <w:rFonts w:hint="eastAsia"/>
        </w:rPr>
        <w:t>条款约定的中间验收时，乙方应提前</w:t>
      </w:r>
      <w:r>
        <w:rPr>
          <w:rFonts w:hint="eastAsia"/>
        </w:rPr>
        <w:t>【】</w:t>
      </w:r>
      <w:proofErr w:type="gramStart"/>
      <w:r>
        <w:rPr>
          <w:rFonts w:hint="eastAsia"/>
        </w:rPr>
        <w:t>个</w:t>
      </w:r>
      <w:proofErr w:type="gramEnd"/>
      <w:r>
        <w:rPr>
          <w:rFonts w:hint="eastAsia"/>
        </w:rPr>
        <w:t>工作日</w:t>
      </w:r>
      <w:r w:rsidRPr="00353D07">
        <w:t>通知</w:t>
      </w:r>
      <w:r w:rsidR="00252555" w:rsidRPr="00252555">
        <w:rPr>
          <w:rFonts w:hint="eastAsia"/>
        </w:rPr>
        <w:t>【</w:t>
      </w:r>
      <w:r w:rsidRPr="00353D07">
        <w:t>甲方及监理</w:t>
      </w:r>
      <w:r w:rsidR="00B30FC1">
        <w:rPr>
          <w:rFonts w:hint="eastAsia"/>
        </w:rPr>
        <w:t>】</w:t>
      </w:r>
      <w:r w:rsidRPr="00353D07">
        <w:t>参加，通知包括乙方自检记录、隐蔽和中间验收的内容、验收时间和地点。乙方准备验收记录，验收合格后甲方代表及监理方代表在验收记录上签字后，方可进行隐蔽或继续施工；验收不合格，乙方在限定时间内修改后重新验收，直至验收合格。甲方或监理不能按时参加验收，有权在开始验收24小时之前向乙方提出延期要求，延期不能超过两日。如果乙方不听从甲方或监理指挥，强行隐蔽或继续施工的，视为该中间工程不合格。</w:t>
      </w:r>
    </w:p>
    <w:p w14:paraId="26EDC971" w14:textId="779B3436" w:rsidR="00353D07" w:rsidRDefault="00353D07" w:rsidP="00353D07">
      <w:pPr>
        <w:pStyle w:val="a7"/>
        <w:numPr>
          <w:ilvl w:val="0"/>
          <w:numId w:val="14"/>
        </w:numPr>
        <w:spacing w:before="100" w:beforeAutospacing="1" w:after="100" w:afterAutospacing="1" w:line="360" w:lineRule="auto"/>
        <w:ind w:firstLineChars="0"/>
        <w:jc w:val="left"/>
      </w:pPr>
      <w:r>
        <w:rPr>
          <w:rFonts w:hint="eastAsia"/>
        </w:rPr>
        <w:t>在乙方向甲方申请竣工验收【】</w:t>
      </w:r>
      <w:r>
        <w:t>日前，应当先行向</w:t>
      </w:r>
      <w:r w:rsidR="00B30FC1">
        <w:rPr>
          <w:rFonts w:hint="eastAsia"/>
        </w:rPr>
        <w:t>【</w:t>
      </w:r>
      <w:r>
        <w:t>甲方和监理</w:t>
      </w:r>
      <w:r w:rsidR="00B30FC1">
        <w:rPr>
          <w:rFonts w:hint="eastAsia"/>
        </w:rPr>
        <w:t>】</w:t>
      </w:r>
      <w:r>
        <w:t>提交一式三份完整有效的竣工图、竣工资料和验收报告</w:t>
      </w:r>
      <w:r>
        <w:rPr>
          <w:rFonts w:hint="eastAsia"/>
        </w:rPr>
        <w:t>等验收材料</w:t>
      </w:r>
      <w:r>
        <w:t>。甲方和监理在收到上述资料后及时进行审查，如果发现存在遗漏或错误的，乙方应当在3日内整改完毕并再次提交。</w:t>
      </w:r>
    </w:p>
    <w:p w14:paraId="0B55B23F" w14:textId="4B533D55" w:rsidR="00353D07" w:rsidRDefault="00353D07" w:rsidP="00353D07">
      <w:pPr>
        <w:pStyle w:val="a7"/>
        <w:numPr>
          <w:ilvl w:val="0"/>
          <w:numId w:val="14"/>
        </w:numPr>
        <w:spacing w:before="100" w:beforeAutospacing="1" w:after="100" w:afterAutospacing="1" w:line="360" w:lineRule="auto"/>
        <w:ind w:firstLineChars="0"/>
        <w:jc w:val="left"/>
      </w:pPr>
      <w:r>
        <w:t>在工程竣工</w:t>
      </w:r>
      <w:proofErr w:type="gramStart"/>
      <w:r>
        <w:t>验收日</w:t>
      </w:r>
      <w:proofErr w:type="gramEnd"/>
      <w:r>
        <w:t>的</w:t>
      </w:r>
      <w:r>
        <w:rPr>
          <w:rFonts w:hint="eastAsia"/>
        </w:rPr>
        <w:t>【】</w:t>
      </w:r>
      <w:r>
        <w:t>日前，乙方应当将本工程范围内的工程污渍</w:t>
      </w:r>
      <w:r>
        <w:rPr>
          <w:rFonts w:hint="eastAsia"/>
        </w:rPr>
        <w:t>、建筑垃圾</w:t>
      </w:r>
      <w:r>
        <w:t>清除</w:t>
      </w:r>
      <w:r>
        <w:rPr>
          <w:rFonts w:hint="eastAsia"/>
        </w:rPr>
        <w:t>。</w:t>
      </w:r>
    </w:p>
    <w:p w14:paraId="71A3C538" w14:textId="1F2FC63C" w:rsidR="00353D07" w:rsidRDefault="00353D07" w:rsidP="00353D07">
      <w:pPr>
        <w:pStyle w:val="a7"/>
        <w:numPr>
          <w:ilvl w:val="0"/>
          <w:numId w:val="14"/>
        </w:numPr>
        <w:spacing w:before="100" w:beforeAutospacing="1" w:after="100" w:afterAutospacing="1" w:line="360" w:lineRule="auto"/>
        <w:ind w:firstLineChars="0"/>
        <w:jc w:val="left"/>
      </w:pPr>
      <w:r>
        <w:t>在验收过程当中，如</w:t>
      </w:r>
      <w:r w:rsidR="00B30FC1">
        <w:rPr>
          <w:rFonts w:hint="eastAsia"/>
        </w:rPr>
        <w:t>【</w:t>
      </w:r>
      <w:r>
        <w:t>甲方或监理</w:t>
      </w:r>
      <w:r w:rsidR="00B30FC1">
        <w:rPr>
          <w:rFonts w:hint="eastAsia"/>
        </w:rPr>
        <w:t>】</w:t>
      </w:r>
      <w:r>
        <w:t>发现工程质量不合格的，经现场拍照或录像取证，有权要求乙方立即返工或修补，直至质量达到合同约定标准。乙方应当听从甲方或监理的工作指令，并承担相应的责任和发生的费用，赔偿甲方的有关损失，工期不予顺延，否则视为乙方违约。</w:t>
      </w:r>
    </w:p>
    <w:p w14:paraId="1C36B64C" w14:textId="5D265CF8" w:rsidR="00353D07" w:rsidRDefault="00353D07" w:rsidP="00353D07">
      <w:pPr>
        <w:pStyle w:val="a7"/>
        <w:numPr>
          <w:ilvl w:val="0"/>
          <w:numId w:val="14"/>
        </w:numPr>
        <w:spacing w:before="100" w:beforeAutospacing="1" w:after="100" w:afterAutospacing="1" w:line="360" w:lineRule="auto"/>
        <w:ind w:firstLineChars="0"/>
        <w:jc w:val="left"/>
      </w:pPr>
      <w:r>
        <w:t>本工程经竣工验收合格的，竣工日以甲</w:t>
      </w:r>
      <w:r w:rsidR="00B30FC1">
        <w:t>方收到</w:t>
      </w:r>
      <w:r>
        <w:t>乙方</w:t>
      </w:r>
      <w:r w:rsidR="00B30FC1">
        <w:t>提交的竣工验收申请为准</w:t>
      </w:r>
      <w:r w:rsidR="00B30FC1">
        <w:rPr>
          <w:rFonts w:hint="eastAsia"/>
        </w:rPr>
        <w:t>，</w:t>
      </w:r>
      <w:r w:rsidR="00B30FC1">
        <w:t>竣工验收不合格的</w:t>
      </w:r>
      <w:r w:rsidR="00B30FC1">
        <w:rPr>
          <w:rFonts w:hint="eastAsia"/>
        </w:rPr>
        <w:t>，</w:t>
      </w:r>
      <w:r w:rsidR="00B30FC1">
        <w:t>以整改完成并通过验收</w:t>
      </w:r>
      <w:r>
        <w:t>之日为准。</w:t>
      </w:r>
    </w:p>
    <w:p w14:paraId="07D2D2F2" w14:textId="3DF3407E" w:rsidR="00B60D7B" w:rsidRDefault="00B60D7B" w:rsidP="00353D07">
      <w:pPr>
        <w:pStyle w:val="a7"/>
        <w:numPr>
          <w:ilvl w:val="0"/>
          <w:numId w:val="1"/>
        </w:numPr>
        <w:spacing w:before="100" w:beforeAutospacing="1" w:after="100" w:afterAutospacing="1" w:line="360" w:lineRule="auto"/>
        <w:ind w:firstLineChars="0"/>
        <w:jc w:val="left"/>
        <w:rPr>
          <w:b/>
          <w:bCs/>
          <w:sz w:val="28"/>
        </w:rPr>
      </w:pPr>
      <w:r>
        <w:rPr>
          <w:b/>
          <w:bCs/>
          <w:sz w:val="28"/>
        </w:rPr>
        <w:lastRenderedPageBreak/>
        <w:t>其他</w:t>
      </w:r>
    </w:p>
    <w:p w14:paraId="37FDEC8D" w14:textId="3F9DCA9F" w:rsidR="00B60D7B" w:rsidRPr="000E4EF2" w:rsidRDefault="00B60D7B" w:rsidP="000E4EF2">
      <w:pPr>
        <w:pStyle w:val="a7"/>
        <w:numPr>
          <w:ilvl w:val="0"/>
          <w:numId w:val="32"/>
        </w:numPr>
        <w:spacing w:before="100" w:beforeAutospacing="1" w:after="100" w:afterAutospacing="1" w:line="360" w:lineRule="auto"/>
        <w:ind w:firstLineChars="0"/>
        <w:jc w:val="left"/>
      </w:pPr>
      <w:r w:rsidRPr="000E4EF2">
        <w:t>未尽事宜</w:t>
      </w:r>
      <w:r w:rsidRPr="000E4EF2">
        <w:rPr>
          <w:rFonts w:hint="eastAsia"/>
        </w:rPr>
        <w:t>参见《施工合同示范文本》通用条款，与甲方另行协商。</w:t>
      </w:r>
    </w:p>
    <w:p w14:paraId="7D8CB644" w14:textId="09D8AED3" w:rsidR="00353D07" w:rsidRDefault="00353D07" w:rsidP="00353D07">
      <w:pPr>
        <w:pStyle w:val="a7"/>
        <w:numPr>
          <w:ilvl w:val="0"/>
          <w:numId w:val="1"/>
        </w:numPr>
        <w:spacing w:before="100" w:beforeAutospacing="1" w:after="100" w:afterAutospacing="1" w:line="360" w:lineRule="auto"/>
        <w:ind w:firstLineChars="0"/>
        <w:jc w:val="left"/>
        <w:rPr>
          <w:b/>
          <w:bCs/>
          <w:sz w:val="28"/>
        </w:rPr>
      </w:pPr>
      <w:r w:rsidRPr="00353D07">
        <w:rPr>
          <w:rFonts w:hint="eastAsia"/>
          <w:b/>
          <w:bCs/>
          <w:sz w:val="28"/>
        </w:rPr>
        <w:t>工程变更</w:t>
      </w:r>
      <w:r w:rsidR="00B60D7B">
        <w:rPr>
          <w:rFonts w:hint="eastAsia"/>
          <w:b/>
          <w:bCs/>
          <w:sz w:val="28"/>
        </w:rPr>
        <w:t xml:space="preserve"> 建议删除</w:t>
      </w:r>
    </w:p>
    <w:p w14:paraId="7395787F" w14:textId="23C97C26" w:rsidR="00353D07" w:rsidRDefault="00353D07" w:rsidP="00353D07">
      <w:pPr>
        <w:pStyle w:val="a7"/>
        <w:numPr>
          <w:ilvl w:val="0"/>
          <w:numId w:val="15"/>
        </w:numPr>
        <w:spacing w:before="100" w:beforeAutospacing="1" w:after="100" w:afterAutospacing="1" w:line="360" w:lineRule="auto"/>
        <w:ind w:firstLineChars="0"/>
        <w:jc w:val="left"/>
        <w:rPr>
          <w:szCs w:val="24"/>
        </w:rPr>
      </w:pPr>
      <w:r>
        <w:rPr>
          <w:rFonts w:hint="eastAsia"/>
          <w:szCs w:val="24"/>
        </w:rPr>
        <w:t>因本</w:t>
      </w:r>
      <w:r w:rsidR="00B30FC1">
        <w:rPr>
          <w:szCs w:val="24"/>
        </w:rPr>
        <w:t>项目</w:t>
      </w:r>
      <w:r>
        <w:rPr>
          <w:rFonts w:hint="eastAsia"/>
          <w:szCs w:val="24"/>
        </w:rPr>
        <w:t>的功能变化导致需要修改、部分或重新设计图纸的，其变更设计费用由甲方承担。</w:t>
      </w:r>
    </w:p>
    <w:p w14:paraId="351A3589" w14:textId="7CFEE83A" w:rsidR="00B13E12" w:rsidRDefault="00B13E12" w:rsidP="00353D07">
      <w:pPr>
        <w:pStyle w:val="a7"/>
        <w:numPr>
          <w:ilvl w:val="0"/>
          <w:numId w:val="15"/>
        </w:numPr>
        <w:spacing w:before="100" w:beforeAutospacing="1" w:after="100" w:afterAutospacing="1" w:line="360" w:lineRule="auto"/>
        <w:ind w:firstLineChars="0"/>
        <w:jc w:val="left"/>
        <w:rPr>
          <w:szCs w:val="24"/>
        </w:rPr>
      </w:pPr>
      <w:r>
        <w:rPr>
          <w:rFonts w:hint="eastAsia"/>
          <w:szCs w:val="24"/>
        </w:rPr>
        <w:t>在施工过程中，若原设计发生重大变更，甲方应在实施前至少【】</w:t>
      </w:r>
      <w:proofErr w:type="gramStart"/>
      <w:r>
        <w:rPr>
          <w:rFonts w:hint="eastAsia"/>
          <w:szCs w:val="24"/>
        </w:rPr>
        <w:t>个</w:t>
      </w:r>
      <w:proofErr w:type="gramEnd"/>
      <w:r>
        <w:rPr>
          <w:rFonts w:hint="eastAsia"/>
          <w:szCs w:val="24"/>
        </w:rPr>
        <w:t>工作日向乙方发出变更通知，乙方按甲方书面通知或新设计进行施工。未经甲方书面通知，乙方不得进行任何工程变更。</w:t>
      </w:r>
    </w:p>
    <w:p w14:paraId="07D3A64C" w14:textId="51A2465E" w:rsidR="00B13E12" w:rsidRDefault="00B13E12" w:rsidP="00353D07">
      <w:pPr>
        <w:pStyle w:val="a7"/>
        <w:numPr>
          <w:ilvl w:val="0"/>
          <w:numId w:val="15"/>
        </w:numPr>
        <w:spacing w:before="100" w:beforeAutospacing="1" w:after="100" w:afterAutospacing="1" w:line="360" w:lineRule="auto"/>
        <w:ind w:firstLineChars="0"/>
        <w:jc w:val="left"/>
        <w:rPr>
          <w:szCs w:val="24"/>
        </w:rPr>
      </w:pPr>
      <w:r w:rsidRPr="00B13E12">
        <w:rPr>
          <w:szCs w:val="24"/>
        </w:rPr>
        <w:t>在施工过程当中，如果甲方要求乙方变更施工方案的，乙方应当提供确保工程安全和不违反甲方目的工程设计和施工方案，因此</w:t>
      </w:r>
      <w:r>
        <w:rPr>
          <w:rFonts w:hint="eastAsia"/>
          <w:szCs w:val="24"/>
        </w:rPr>
        <w:t>大幅度</w:t>
      </w:r>
      <w:r w:rsidRPr="00B13E12">
        <w:rPr>
          <w:szCs w:val="24"/>
        </w:rPr>
        <w:t>增加的成本费用由甲方自行承担，工期经甲方同意</w:t>
      </w:r>
      <w:proofErr w:type="gramStart"/>
      <w:r w:rsidRPr="00B13E12">
        <w:rPr>
          <w:szCs w:val="24"/>
        </w:rPr>
        <w:t>后相应</w:t>
      </w:r>
      <w:proofErr w:type="gramEnd"/>
      <w:r w:rsidRPr="00B13E12">
        <w:rPr>
          <w:szCs w:val="24"/>
        </w:rPr>
        <w:t>顺延。</w:t>
      </w:r>
    </w:p>
    <w:p w14:paraId="59725C56" w14:textId="79C083BD" w:rsidR="00B13E12" w:rsidRDefault="00B13E12" w:rsidP="00353D07">
      <w:pPr>
        <w:pStyle w:val="a7"/>
        <w:numPr>
          <w:ilvl w:val="0"/>
          <w:numId w:val="15"/>
        </w:numPr>
        <w:spacing w:before="100" w:beforeAutospacing="1" w:after="100" w:afterAutospacing="1" w:line="360" w:lineRule="auto"/>
        <w:ind w:firstLineChars="0"/>
        <w:jc w:val="left"/>
        <w:rPr>
          <w:szCs w:val="24"/>
        </w:rPr>
      </w:pPr>
      <w:r>
        <w:rPr>
          <w:rFonts w:hint="eastAsia"/>
          <w:szCs w:val="24"/>
        </w:rPr>
        <w:t>确认变更价款：</w:t>
      </w:r>
    </w:p>
    <w:p w14:paraId="698AE930" w14:textId="01601437" w:rsidR="00B13E12" w:rsidRDefault="00B13E12" w:rsidP="00B13E12">
      <w:pPr>
        <w:pStyle w:val="a7"/>
        <w:numPr>
          <w:ilvl w:val="0"/>
          <w:numId w:val="16"/>
        </w:numPr>
        <w:spacing w:before="100" w:beforeAutospacing="1" w:after="100" w:afterAutospacing="1" w:line="360" w:lineRule="auto"/>
        <w:ind w:firstLineChars="0"/>
        <w:jc w:val="left"/>
        <w:rPr>
          <w:szCs w:val="24"/>
        </w:rPr>
      </w:pPr>
      <w:r>
        <w:rPr>
          <w:rFonts w:hint="eastAsia"/>
          <w:szCs w:val="24"/>
        </w:rPr>
        <w:t>合同中已有适用于变更工程的价格，按合同已有的价格变更工程价款；</w:t>
      </w:r>
    </w:p>
    <w:p w14:paraId="7099B225" w14:textId="059006C3" w:rsidR="00B13E12" w:rsidRDefault="00B13E12" w:rsidP="00B13E12">
      <w:pPr>
        <w:pStyle w:val="a7"/>
        <w:numPr>
          <w:ilvl w:val="0"/>
          <w:numId w:val="16"/>
        </w:numPr>
        <w:spacing w:before="100" w:beforeAutospacing="1" w:after="100" w:afterAutospacing="1" w:line="360" w:lineRule="auto"/>
        <w:ind w:firstLineChars="0"/>
        <w:jc w:val="left"/>
        <w:rPr>
          <w:szCs w:val="24"/>
        </w:rPr>
      </w:pPr>
      <w:r>
        <w:rPr>
          <w:rFonts w:hint="eastAsia"/>
          <w:szCs w:val="24"/>
        </w:rPr>
        <w:t>合同中只有类似于变更工程的价格，可以参照类似价格变更工程价款。</w:t>
      </w:r>
    </w:p>
    <w:p w14:paraId="629B36AB" w14:textId="485C0A03" w:rsidR="00B13E12" w:rsidRDefault="00B13E12" w:rsidP="00B13E12">
      <w:pPr>
        <w:pStyle w:val="a7"/>
        <w:numPr>
          <w:ilvl w:val="0"/>
          <w:numId w:val="16"/>
        </w:numPr>
        <w:spacing w:before="100" w:beforeAutospacing="1" w:after="100" w:afterAutospacing="1" w:line="360" w:lineRule="auto"/>
        <w:ind w:firstLineChars="0"/>
        <w:jc w:val="left"/>
        <w:rPr>
          <w:szCs w:val="24"/>
        </w:rPr>
      </w:pPr>
      <w:r>
        <w:rPr>
          <w:rFonts w:hint="eastAsia"/>
          <w:szCs w:val="24"/>
        </w:rPr>
        <w:t>合同中没有适用或类似于变更工程的价格，由乙方提出适当的变更工程价款，经甲方确认后执行。</w:t>
      </w:r>
    </w:p>
    <w:p w14:paraId="7B972A85" w14:textId="5A2003C3" w:rsidR="00B13E12" w:rsidRDefault="00B13E12" w:rsidP="00B13E12">
      <w:pPr>
        <w:pStyle w:val="a7"/>
        <w:numPr>
          <w:ilvl w:val="0"/>
          <w:numId w:val="16"/>
        </w:numPr>
        <w:spacing w:before="100" w:beforeAutospacing="1" w:after="100" w:afterAutospacing="1" w:line="360" w:lineRule="auto"/>
        <w:ind w:firstLineChars="0"/>
        <w:jc w:val="left"/>
        <w:rPr>
          <w:szCs w:val="24"/>
        </w:rPr>
      </w:pPr>
      <w:r>
        <w:rPr>
          <w:rFonts w:hint="eastAsia"/>
          <w:szCs w:val="24"/>
        </w:rPr>
        <w:t>合同中没有适用或类似于变更工程的价格，且乙方未提出适当的变更工程价款，甲方可参考一般市场价执行。</w:t>
      </w:r>
    </w:p>
    <w:p w14:paraId="193D3213" w14:textId="04ACD58F" w:rsidR="00B13E12" w:rsidRPr="006E2AB8" w:rsidRDefault="006A1F38" w:rsidP="006A1F38">
      <w:pPr>
        <w:pStyle w:val="a7"/>
        <w:numPr>
          <w:ilvl w:val="0"/>
          <w:numId w:val="1"/>
        </w:numPr>
        <w:spacing w:before="100" w:beforeAutospacing="1" w:after="100" w:afterAutospacing="1" w:line="360" w:lineRule="auto"/>
        <w:ind w:firstLineChars="0"/>
        <w:jc w:val="left"/>
        <w:rPr>
          <w:b/>
          <w:bCs/>
          <w:sz w:val="28"/>
        </w:rPr>
      </w:pPr>
      <w:r w:rsidRPr="006E2AB8">
        <w:rPr>
          <w:rFonts w:hint="eastAsia"/>
          <w:b/>
          <w:bCs/>
          <w:sz w:val="28"/>
        </w:rPr>
        <w:t>工程量确定</w:t>
      </w:r>
      <w:r w:rsidR="00B60D7B">
        <w:rPr>
          <w:rFonts w:hint="eastAsia"/>
          <w:b/>
          <w:bCs/>
          <w:sz w:val="28"/>
        </w:rPr>
        <w:t>（1</w:t>
      </w:r>
      <w:r w:rsidR="00B60D7B">
        <w:rPr>
          <w:b/>
          <w:bCs/>
          <w:sz w:val="28"/>
        </w:rPr>
        <w:t>0万以上项目保留</w:t>
      </w:r>
      <w:r w:rsidR="00B60D7B">
        <w:rPr>
          <w:rFonts w:hint="eastAsia"/>
          <w:b/>
          <w:bCs/>
          <w:sz w:val="28"/>
        </w:rPr>
        <w:t>，1</w:t>
      </w:r>
      <w:r w:rsidR="00B60D7B">
        <w:rPr>
          <w:b/>
          <w:bCs/>
          <w:sz w:val="28"/>
        </w:rPr>
        <w:t>0万以下项目取消</w:t>
      </w:r>
      <w:r w:rsidR="00B60D7B">
        <w:rPr>
          <w:rFonts w:hint="eastAsia"/>
          <w:b/>
          <w:bCs/>
          <w:sz w:val="28"/>
        </w:rPr>
        <w:t>）</w:t>
      </w:r>
    </w:p>
    <w:p w14:paraId="2C92D12C" w14:textId="5B070930" w:rsidR="006A1F38" w:rsidRDefault="006A1F38" w:rsidP="006A1F38">
      <w:pPr>
        <w:pStyle w:val="a7"/>
        <w:numPr>
          <w:ilvl w:val="0"/>
          <w:numId w:val="17"/>
        </w:numPr>
        <w:spacing w:before="100" w:beforeAutospacing="1" w:after="100" w:afterAutospacing="1" w:line="360" w:lineRule="auto"/>
        <w:ind w:firstLineChars="0"/>
        <w:jc w:val="left"/>
        <w:rPr>
          <w:szCs w:val="24"/>
        </w:rPr>
      </w:pPr>
      <w:r>
        <w:rPr>
          <w:rFonts w:hint="eastAsia"/>
          <w:szCs w:val="24"/>
        </w:rPr>
        <w:t>实际工程量的核实确定，由甲方、乙方、</w:t>
      </w:r>
      <w:r w:rsidR="00B60D7B">
        <w:rPr>
          <w:rFonts w:hint="eastAsia"/>
          <w:szCs w:val="24"/>
        </w:rPr>
        <w:t>【</w:t>
      </w:r>
      <w:r>
        <w:rPr>
          <w:rFonts w:hint="eastAsia"/>
          <w:szCs w:val="24"/>
        </w:rPr>
        <w:t>监理</w:t>
      </w:r>
      <w:r w:rsidR="00B60D7B">
        <w:rPr>
          <w:rFonts w:hint="eastAsia"/>
          <w:szCs w:val="24"/>
        </w:rPr>
        <w:t>】</w:t>
      </w:r>
      <w:r>
        <w:rPr>
          <w:rFonts w:hint="eastAsia"/>
          <w:szCs w:val="24"/>
        </w:rPr>
        <w:t>根据施工图纸、实际工程进度、甲方的设计方案及技术要求共同对已完成的工程量进行确认，</w:t>
      </w:r>
      <w:proofErr w:type="gramStart"/>
      <w:r>
        <w:rPr>
          <w:rFonts w:hint="eastAsia"/>
          <w:szCs w:val="24"/>
        </w:rPr>
        <w:t>此实际</w:t>
      </w:r>
      <w:proofErr w:type="gramEnd"/>
      <w:r>
        <w:rPr>
          <w:rFonts w:hint="eastAsia"/>
          <w:szCs w:val="24"/>
        </w:rPr>
        <w:t>工程量作为双方结算工程款的依据。</w:t>
      </w:r>
    </w:p>
    <w:p w14:paraId="22A44466" w14:textId="5049AA38" w:rsidR="006A1F38" w:rsidRDefault="006A1F38" w:rsidP="006A1F38">
      <w:pPr>
        <w:pStyle w:val="a7"/>
        <w:numPr>
          <w:ilvl w:val="0"/>
          <w:numId w:val="17"/>
        </w:numPr>
        <w:spacing w:before="100" w:beforeAutospacing="1" w:after="100" w:afterAutospacing="1" w:line="360" w:lineRule="auto"/>
        <w:ind w:firstLineChars="0"/>
        <w:jc w:val="left"/>
        <w:rPr>
          <w:szCs w:val="24"/>
        </w:rPr>
      </w:pPr>
      <w:r>
        <w:rPr>
          <w:rFonts w:hint="eastAsia"/>
          <w:szCs w:val="24"/>
        </w:rPr>
        <w:t>增加的工程量需经甲方委派的驻场代表签字并加盖工程专用章确认。</w:t>
      </w:r>
    </w:p>
    <w:p w14:paraId="351419BC" w14:textId="78C15943" w:rsidR="006A1F38" w:rsidRDefault="006A1F38" w:rsidP="006A1F38">
      <w:pPr>
        <w:pStyle w:val="a7"/>
        <w:numPr>
          <w:ilvl w:val="0"/>
          <w:numId w:val="17"/>
        </w:numPr>
        <w:spacing w:before="100" w:beforeAutospacing="1" w:after="100" w:afterAutospacing="1" w:line="360" w:lineRule="auto"/>
        <w:ind w:firstLineChars="0"/>
        <w:jc w:val="left"/>
        <w:rPr>
          <w:szCs w:val="24"/>
        </w:rPr>
      </w:pPr>
      <w:r>
        <w:rPr>
          <w:rFonts w:hint="eastAsia"/>
          <w:szCs w:val="24"/>
        </w:rPr>
        <w:lastRenderedPageBreak/>
        <w:t>对乙方不按图纸和甲方的指令施工所增加的工程量和自身施工原因造成的返工的工程量，甲方不予计量，同时甲方有权追究乙方由此所带来的损失，包括但不限于材料、工期、设备等。</w:t>
      </w:r>
    </w:p>
    <w:p w14:paraId="031C11EB" w14:textId="1B1EF1AB" w:rsidR="00C0190A" w:rsidRDefault="00C0190A" w:rsidP="006E2AB8">
      <w:pPr>
        <w:pStyle w:val="a7"/>
        <w:numPr>
          <w:ilvl w:val="0"/>
          <w:numId w:val="1"/>
        </w:numPr>
        <w:spacing w:before="100" w:beforeAutospacing="1" w:after="100" w:afterAutospacing="1" w:line="360" w:lineRule="auto"/>
        <w:ind w:firstLineChars="0"/>
        <w:jc w:val="left"/>
        <w:rPr>
          <w:b/>
          <w:bCs/>
          <w:sz w:val="28"/>
        </w:rPr>
      </w:pPr>
      <w:r>
        <w:rPr>
          <w:rFonts w:hint="eastAsia"/>
          <w:b/>
          <w:bCs/>
          <w:sz w:val="28"/>
        </w:rPr>
        <w:t>工程质保</w:t>
      </w:r>
    </w:p>
    <w:p w14:paraId="5B1694E1" w14:textId="3C243283" w:rsidR="00C0190A" w:rsidRPr="00C0190A" w:rsidRDefault="00C0190A" w:rsidP="00C0190A">
      <w:pPr>
        <w:pStyle w:val="a7"/>
        <w:numPr>
          <w:ilvl w:val="0"/>
          <w:numId w:val="31"/>
        </w:numPr>
        <w:spacing w:before="100" w:beforeAutospacing="1" w:after="100" w:afterAutospacing="1" w:line="360" w:lineRule="auto"/>
        <w:ind w:firstLineChars="0"/>
        <w:jc w:val="left"/>
        <w:rPr>
          <w:szCs w:val="24"/>
        </w:rPr>
      </w:pPr>
      <w:r w:rsidRPr="00C0190A">
        <w:rPr>
          <w:rFonts w:hint="eastAsia"/>
          <w:szCs w:val="24"/>
        </w:rPr>
        <w:t>工程保修期自</w:t>
      </w:r>
      <w:r>
        <w:rPr>
          <w:rFonts w:hint="eastAsia"/>
          <w:szCs w:val="24"/>
        </w:rPr>
        <w:t>验收通过</w:t>
      </w:r>
      <w:r w:rsidRPr="00C0190A">
        <w:rPr>
          <w:rFonts w:hint="eastAsia"/>
          <w:szCs w:val="24"/>
        </w:rPr>
        <w:t>日之日起算</w:t>
      </w:r>
      <w:r>
        <w:rPr>
          <w:rFonts w:hint="eastAsia"/>
          <w:szCs w:val="24"/>
        </w:rPr>
        <w:t>【】</w:t>
      </w:r>
      <w:r w:rsidRPr="00C0190A">
        <w:rPr>
          <w:szCs w:val="24"/>
        </w:rPr>
        <w:t>年</w:t>
      </w:r>
      <w:r>
        <w:rPr>
          <w:rFonts w:hint="eastAsia"/>
          <w:szCs w:val="24"/>
        </w:rPr>
        <w:t>，</w:t>
      </w:r>
      <w:r w:rsidR="00804D6D">
        <w:rPr>
          <w:rFonts w:hint="eastAsia"/>
          <w:szCs w:val="24"/>
        </w:rPr>
        <w:t>保修期范围内乙方承担本工程范围内的维护、维修责任</w:t>
      </w:r>
      <w:r w:rsidRPr="00C0190A">
        <w:rPr>
          <w:szCs w:val="24"/>
        </w:rPr>
        <w:t>。</w:t>
      </w:r>
    </w:p>
    <w:p w14:paraId="0D29DBCE" w14:textId="68060873" w:rsidR="00C0190A" w:rsidRDefault="00C0190A" w:rsidP="00804D6D">
      <w:pPr>
        <w:pStyle w:val="a7"/>
        <w:numPr>
          <w:ilvl w:val="0"/>
          <w:numId w:val="31"/>
        </w:numPr>
        <w:spacing w:before="100" w:beforeAutospacing="1" w:after="100" w:afterAutospacing="1" w:line="360" w:lineRule="auto"/>
        <w:ind w:firstLineChars="0"/>
        <w:rPr>
          <w:szCs w:val="24"/>
        </w:rPr>
      </w:pPr>
      <w:r w:rsidRPr="00C0190A">
        <w:rPr>
          <w:szCs w:val="24"/>
        </w:rPr>
        <w:t>保修期内，若甲方发出维修、养护需求后，乙方应当在</w:t>
      </w:r>
      <w:r w:rsidR="00804D6D">
        <w:rPr>
          <w:rFonts w:hint="eastAsia"/>
          <w:szCs w:val="24"/>
        </w:rPr>
        <w:t>【】</w:t>
      </w:r>
      <w:r w:rsidRPr="00C0190A">
        <w:rPr>
          <w:szCs w:val="24"/>
        </w:rPr>
        <w:t>小时内响应，并按甲方指定期限完成保修服务，若乙方未按时响应或未按甲方要求期限完成保修服务的，甲方有权委托第三方施工，由此产生的费用甲方有权直接在质量保证金中扣除，不足扣除的，甲方仍有权向乙方追偿。</w:t>
      </w:r>
    </w:p>
    <w:p w14:paraId="4A7F1B96" w14:textId="61738EFD" w:rsidR="00804D6D" w:rsidRDefault="00804D6D" w:rsidP="00804D6D">
      <w:pPr>
        <w:pStyle w:val="a7"/>
        <w:numPr>
          <w:ilvl w:val="0"/>
          <w:numId w:val="31"/>
        </w:numPr>
        <w:spacing w:before="100" w:beforeAutospacing="1" w:after="100" w:afterAutospacing="1" w:line="360" w:lineRule="auto"/>
        <w:ind w:firstLineChars="0"/>
        <w:rPr>
          <w:szCs w:val="24"/>
        </w:rPr>
      </w:pPr>
      <w:r>
        <w:rPr>
          <w:rFonts w:hint="eastAsia"/>
          <w:szCs w:val="24"/>
        </w:rPr>
        <w:t>保修期内，若同一部位或区域发生两次以上（含）维修的，或因同一类问题发生两次以上（含）维修的，乙方除承担维修至合格责任外，还应向甲方承担【】违约金，并赔偿甲方的损失。</w:t>
      </w:r>
    </w:p>
    <w:p w14:paraId="29415960" w14:textId="057E52E7" w:rsidR="00804D6D" w:rsidRPr="00C0190A" w:rsidRDefault="00804D6D" w:rsidP="00804D6D">
      <w:pPr>
        <w:pStyle w:val="a7"/>
        <w:numPr>
          <w:ilvl w:val="0"/>
          <w:numId w:val="31"/>
        </w:numPr>
        <w:spacing w:before="100" w:beforeAutospacing="1" w:after="100" w:afterAutospacing="1" w:line="360" w:lineRule="auto"/>
        <w:ind w:firstLineChars="0"/>
        <w:rPr>
          <w:szCs w:val="24"/>
        </w:rPr>
      </w:pPr>
      <w:r>
        <w:rPr>
          <w:rFonts w:hint="eastAsia"/>
          <w:szCs w:val="24"/>
        </w:rPr>
        <w:t>经过两次维修的，该部分保修期重新起算，新保修期自维修合格验收之日起【】</w:t>
      </w:r>
      <w:proofErr w:type="gramStart"/>
      <w:r>
        <w:rPr>
          <w:rFonts w:hint="eastAsia"/>
          <w:szCs w:val="24"/>
        </w:rPr>
        <w:t>个</w:t>
      </w:r>
      <w:proofErr w:type="gramEnd"/>
      <w:r>
        <w:rPr>
          <w:rFonts w:hint="eastAsia"/>
          <w:szCs w:val="24"/>
        </w:rPr>
        <w:t>月。</w:t>
      </w:r>
    </w:p>
    <w:p w14:paraId="35374082" w14:textId="69692E24" w:rsidR="006E2AB8" w:rsidRPr="006E2AB8" w:rsidRDefault="006E2AB8" w:rsidP="006E2AB8">
      <w:pPr>
        <w:pStyle w:val="a7"/>
        <w:numPr>
          <w:ilvl w:val="0"/>
          <w:numId w:val="1"/>
        </w:numPr>
        <w:spacing w:before="100" w:beforeAutospacing="1" w:after="100" w:afterAutospacing="1" w:line="360" w:lineRule="auto"/>
        <w:ind w:firstLineChars="0"/>
        <w:jc w:val="left"/>
        <w:rPr>
          <w:b/>
          <w:bCs/>
          <w:sz w:val="28"/>
        </w:rPr>
      </w:pPr>
      <w:r w:rsidRPr="006E2AB8">
        <w:rPr>
          <w:rFonts w:hint="eastAsia"/>
          <w:b/>
          <w:bCs/>
          <w:sz w:val="28"/>
        </w:rPr>
        <w:t>保密义务</w:t>
      </w:r>
    </w:p>
    <w:p w14:paraId="23B28A94" w14:textId="4E07FEC8" w:rsidR="006E2AB8" w:rsidRPr="006E2AB8" w:rsidRDefault="006E2AB8" w:rsidP="006E2AB8">
      <w:pPr>
        <w:pStyle w:val="a7"/>
        <w:numPr>
          <w:ilvl w:val="0"/>
          <w:numId w:val="18"/>
        </w:numPr>
        <w:spacing w:before="100" w:beforeAutospacing="1" w:after="100" w:afterAutospacing="1" w:line="360" w:lineRule="auto"/>
        <w:ind w:firstLineChars="0"/>
        <w:jc w:val="left"/>
        <w:rPr>
          <w:szCs w:val="24"/>
        </w:rPr>
      </w:pPr>
      <w:r w:rsidRPr="006E2AB8">
        <w:rPr>
          <w:szCs w:val="24"/>
        </w:rPr>
        <w:t>甲乙双方一致同意，乙方对依据本合同从甲方获得的技术资料及本合同内容具有严格的保密义务。除非事先得到甲方的书面同意，乙方不得向任何第三方泄露，并保证任何接触到信息的员工、代理人不会将信息泄露给任何第三方。乙方保证将知悉以上信息的人员控制在必要的范围之内，且这些人员均负有保密义务。否则乙方</w:t>
      </w:r>
      <w:r>
        <w:rPr>
          <w:rFonts w:hint="eastAsia"/>
          <w:szCs w:val="24"/>
        </w:rPr>
        <w:t>承担</w:t>
      </w:r>
      <w:r w:rsidRPr="006E2AB8">
        <w:rPr>
          <w:szCs w:val="24"/>
        </w:rPr>
        <w:t>合同总金额的【】％</w:t>
      </w:r>
      <w:r>
        <w:rPr>
          <w:rFonts w:hint="eastAsia"/>
          <w:szCs w:val="24"/>
        </w:rPr>
        <w:t>的违约金，并赔偿</w:t>
      </w:r>
      <w:r w:rsidRPr="006E2AB8">
        <w:rPr>
          <w:szCs w:val="24"/>
        </w:rPr>
        <w:t>因此造成甲方的损失。</w:t>
      </w:r>
    </w:p>
    <w:p w14:paraId="2C8A44CB" w14:textId="0709B5A7" w:rsidR="006A1F38" w:rsidRDefault="006E2AB8" w:rsidP="006E2AB8">
      <w:pPr>
        <w:pStyle w:val="a7"/>
        <w:numPr>
          <w:ilvl w:val="0"/>
          <w:numId w:val="18"/>
        </w:numPr>
        <w:spacing w:before="100" w:beforeAutospacing="1" w:after="100" w:afterAutospacing="1" w:line="360" w:lineRule="auto"/>
        <w:ind w:firstLineChars="0"/>
        <w:jc w:val="left"/>
        <w:rPr>
          <w:szCs w:val="24"/>
        </w:rPr>
      </w:pPr>
      <w:r w:rsidRPr="006E2AB8">
        <w:rPr>
          <w:szCs w:val="24"/>
        </w:rPr>
        <w:t>本合同下的保密义务期限</w:t>
      </w:r>
      <w:r>
        <w:rPr>
          <w:rFonts w:hint="eastAsia"/>
          <w:szCs w:val="24"/>
        </w:rPr>
        <w:t>永久，且不受合同解除、无效、终止等影响</w:t>
      </w:r>
      <w:r w:rsidRPr="006E2AB8">
        <w:rPr>
          <w:szCs w:val="24"/>
        </w:rPr>
        <w:t>。</w:t>
      </w:r>
    </w:p>
    <w:p w14:paraId="33C4EAF1" w14:textId="77777777" w:rsidR="006E2AB8" w:rsidRPr="006E2AB8" w:rsidRDefault="006E2AB8" w:rsidP="006E2AB8">
      <w:pPr>
        <w:pStyle w:val="a7"/>
        <w:numPr>
          <w:ilvl w:val="0"/>
          <w:numId w:val="1"/>
        </w:numPr>
        <w:spacing w:before="100" w:beforeAutospacing="1" w:after="100" w:afterAutospacing="1" w:line="360" w:lineRule="auto"/>
        <w:ind w:firstLineChars="0"/>
        <w:jc w:val="left"/>
        <w:rPr>
          <w:b/>
          <w:bCs/>
          <w:sz w:val="28"/>
        </w:rPr>
      </w:pPr>
      <w:r w:rsidRPr="006E2AB8">
        <w:rPr>
          <w:rFonts w:hint="eastAsia"/>
          <w:b/>
          <w:bCs/>
          <w:sz w:val="28"/>
        </w:rPr>
        <w:t>通知和送达</w:t>
      </w:r>
    </w:p>
    <w:p w14:paraId="495CCEBE" w14:textId="77777777" w:rsidR="006E2AB8" w:rsidRDefault="006E2AB8" w:rsidP="006E2AB8">
      <w:pPr>
        <w:pStyle w:val="a7"/>
        <w:numPr>
          <w:ilvl w:val="0"/>
          <w:numId w:val="20"/>
        </w:numPr>
        <w:spacing w:before="100" w:beforeAutospacing="1" w:after="100" w:afterAutospacing="1" w:line="360" w:lineRule="auto"/>
        <w:ind w:firstLineChars="0"/>
        <w:jc w:val="left"/>
        <w:rPr>
          <w:szCs w:val="24"/>
        </w:rPr>
      </w:pPr>
      <w:r w:rsidRPr="006E2AB8">
        <w:rPr>
          <w:szCs w:val="24"/>
        </w:rPr>
        <w:lastRenderedPageBreak/>
        <w:t>除非本合同另有规定，本合同项下双方之间的一切通知均应使用中文书面形式做出，通过挂号信函、快递、电子邮件或专人递送至合同首部所记载的通讯地址，通知在下列日期视为到达被通知方：由挂号信函、快递递送的，通知寄出之日起第三日为送达日；以电</w:t>
      </w:r>
      <w:proofErr w:type="gramStart"/>
      <w:r w:rsidRPr="006E2AB8">
        <w:rPr>
          <w:szCs w:val="24"/>
        </w:rPr>
        <w:t>邮发送</w:t>
      </w:r>
      <w:proofErr w:type="gramEnd"/>
      <w:r w:rsidRPr="006E2AB8">
        <w:rPr>
          <w:szCs w:val="24"/>
        </w:rPr>
        <w:t>的，在发送人成功发送电邮之时为送达日；专人递交，递交日视为收到。</w:t>
      </w:r>
    </w:p>
    <w:p w14:paraId="58DF91AF" w14:textId="1CF6F68A" w:rsidR="006E2AB8" w:rsidRPr="006E2AB8" w:rsidRDefault="006E2AB8" w:rsidP="006E2AB8">
      <w:pPr>
        <w:pStyle w:val="a7"/>
        <w:numPr>
          <w:ilvl w:val="0"/>
          <w:numId w:val="20"/>
        </w:numPr>
        <w:spacing w:before="100" w:beforeAutospacing="1" w:after="100" w:afterAutospacing="1" w:line="360" w:lineRule="auto"/>
        <w:ind w:firstLineChars="0"/>
        <w:jc w:val="left"/>
        <w:rPr>
          <w:szCs w:val="24"/>
        </w:rPr>
      </w:pPr>
      <w:r w:rsidRPr="006E2AB8">
        <w:rPr>
          <w:szCs w:val="24"/>
        </w:rPr>
        <w:t>前述通知和文件应当送达至本合同载明的收件方送达地址，该送达地址为本合同签署、履行、协商、司法诉讼或仲裁相关事宜通知和文件的指定送达地址。收件方承诺确保该送达地址保持准确和有效，如果发生变更的，应当及时以书面形式告知对对方，否则自行承担因此造成的不利后果。</w:t>
      </w:r>
    </w:p>
    <w:p w14:paraId="13E4DDDD" w14:textId="5DAE7344" w:rsidR="006E2AB8" w:rsidRPr="006E2AB8" w:rsidRDefault="006E2AB8" w:rsidP="006E2AB8">
      <w:pPr>
        <w:pStyle w:val="a7"/>
        <w:numPr>
          <w:ilvl w:val="0"/>
          <w:numId w:val="1"/>
        </w:numPr>
        <w:spacing w:before="100" w:beforeAutospacing="1" w:after="100" w:afterAutospacing="1" w:line="360" w:lineRule="auto"/>
        <w:ind w:firstLineChars="0"/>
        <w:jc w:val="left"/>
        <w:rPr>
          <w:b/>
          <w:bCs/>
          <w:sz w:val="28"/>
        </w:rPr>
      </w:pPr>
      <w:r w:rsidRPr="006E2AB8">
        <w:rPr>
          <w:b/>
          <w:bCs/>
          <w:sz w:val="28"/>
        </w:rPr>
        <w:t>知识产权</w:t>
      </w:r>
    </w:p>
    <w:p w14:paraId="1A8A72C1" w14:textId="45CF3182" w:rsidR="006E2AB8" w:rsidRDefault="006E2AB8" w:rsidP="006E2AB8">
      <w:pPr>
        <w:pStyle w:val="a7"/>
        <w:numPr>
          <w:ilvl w:val="0"/>
          <w:numId w:val="22"/>
        </w:numPr>
        <w:spacing w:before="100" w:beforeAutospacing="1" w:after="100" w:afterAutospacing="1" w:line="360" w:lineRule="auto"/>
        <w:ind w:firstLineChars="0"/>
        <w:jc w:val="left"/>
        <w:rPr>
          <w:szCs w:val="24"/>
        </w:rPr>
      </w:pPr>
      <w:r w:rsidRPr="006E2AB8">
        <w:rPr>
          <w:rFonts w:hint="eastAsia"/>
          <w:szCs w:val="24"/>
        </w:rPr>
        <w:t>甲乙双方一致同意，甲方享有本合同项下的所有工程设计和技术资料的所有权及全部知识产权，乙方仅有权基于本合同目的及约定范围进行使用。未经甲方书面同意，乙方不得将上述资料擅自披露、许可、转让给其他任何第三方使用。</w:t>
      </w:r>
    </w:p>
    <w:p w14:paraId="022F2068" w14:textId="77777777" w:rsidR="006E2AB8" w:rsidRPr="006E2AB8" w:rsidRDefault="006E2AB8" w:rsidP="006E2AB8">
      <w:pPr>
        <w:pStyle w:val="a7"/>
        <w:numPr>
          <w:ilvl w:val="0"/>
          <w:numId w:val="1"/>
        </w:numPr>
        <w:spacing w:before="100" w:beforeAutospacing="1" w:after="100" w:afterAutospacing="1" w:line="360" w:lineRule="auto"/>
        <w:ind w:firstLineChars="0"/>
        <w:jc w:val="left"/>
        <w:rPr>
          <w:b/>
          <w:bCs/>
          <w:sz w:val="28"/>
        </w:rPr>
      </w:pPr>
      <w:r w:rsidRPr="006E2AB8">
        <w:rPr>
          <w:rFonts w:hint="eastAsia"/>
          <w:b/>
          <w:bCs/>
          <w:sz w:val="28"/>
        </w:rPr>
        <w:t>合同终止和解除</w:t>
      </w:r>
    </w:p>
    <w:p w14:paraId="1F814E9A" w14:textId="77777777" w:rsidR="006E2AB8" w:rsidRDefault="006E2AB8" w:rsidP="006E2AB8">
      <w:pPr>
        <w:pStyle w:val="a7"/>
        <w:numPr>
          <w:ilvl w:val="0"/>
          <w:numId w:val="23"/>
        </w:numPr>
        <w:spacing w:before="100" w:beforeAutospacing="1" w:after="100" w:afterAutospacing="1" w:line="360" w:lineRule="auto"/>
        <w:ind w:firstLineChars="0"/>
        <w:jc w:val="left"/>
        <w:rPr>
          <w:szCs w:val="24"/>
        </w:rPr>
      </w:pPr>
      <w:r w:rsidRPr="006E2AB8">
        <w:rPr>
          <w:szCs w:val="24"/>
        </w:rPr>
        <w:t>在合同履行过程中，乙方不能满足施工进度要求，乙方无法继续履行或明确表示不履行或实质上已停止履行合同的，或者乙方拒不在甲方指定的期限内纠正其违约行为，或者工程验收不合格在甲方指定的期限内虽经乙方修复仍不能达到合格的，甲方有权单方解除合同，委托第三方完成施工，由此发生的所有费用或损失由乙方承担，除此之外，乙方应按合同价款的</w:t>
      </w:r>
      <w:r>
        <w:rPr>
          <w:rFonts w:hint="eastAsia"/>
          <w:szCs w:val="24"/>
        </w:rPr>
        <w:t>【】</w:t>
      </w:r>
      <w:r w:rsidRPr="006E2AB8">
        <w:rPr>
          <w:szCs w:val="24"/>
        </w:rPr>
        <w:t>%向甲方支付违约金。</w:t>
      </w:r>
    </w:p>
    <w:p w14:paraId="4ADDD57D" w14:textId="77777777" w:rsidR="00C0190A" w:rsidRDefault="006E2AB8" w:rsidP="00C0190A">
      <w:pPr>
        <w:pStyle w:val="a7"/>
        <w:numPr>
          <w:ilvl w:val="0"/>
          <w:numId w:val="23"/>
        </w:numPr>
        <w:spacing w:before="100" w:beforeAutospacing="1" w:after="100" w:afterAutospacing="1" w:line="360" w:lineRule="auto"/>
        <w:ind w:firstLineChars="0"/>
        <w:jc w:val="left"/>
        <w:rPr>
          <w:szCs w:val="24"/>
        </w:rPr>
      </w:pPr>
      <w:r w:rsidRPr="006E2AB8">
        <w:rPr>
          <w:szCs w:val="24"/>
        </w:rPr>
        <w:t>甲方停建、缓建项目的，甲方可以单方解除合同。合同解除后，乙方应妥善做好已完工程和已购材料、设备的保护和移交工作，按甲方要求将自有机械设备和人员撤出施工场地。甲方应为乙方撤出提供必要条件，支付以上所发生的费用，并按合同约定支付已完工程价款。已经订货的</w:t>
      </w:r>
      <w:r w:rsidRPr="006E2AB8">
        <w:rPr>
          <w:szCs w:val="24"/>
        </w:rPr>
        <w:lastRenderedPageBreak/>
        <w:t>材料、设备由</w:t>
      </w:r>
      <w:r w:rsidR="00C0190A">
        <w:rPr>
          <w:rFonts w:hint="eastAsia"/>
          <w:szCs w:val="24"/>
        </w:rPr>
        <w:t>采购负责</w:t>
      </w:r>
      <w:r w:rsidRPr="006E2AB8">
        <w:rPr>
          <w:szCs w:val="24"/>
        </w:rPr>
        <w:t>方负责退货或解除订货合同，不能退还的货款和因退货、解除订货合同发生的费用，由甲方承担，因未及时退货造成的损失由责任方承担。除此之外，甲方不再赔偿乙方因合同解除给其造成的损失。</w:t>
      </w:r>
    </w:p>
    <w:p w14:paraId="2855502D" w14:textId="77777777" w:rsidR="00C0190A" w:rsidRDefault="006E2AB8" w:rsidP="00C0190A">
      <w:pPr>
        <w:pStyle w:val="a7"/>
        <w:numPr>
          <w:ilvl w:val="0"/>
          <w:numId w:val="23"/>
        </w:numPr>
        <w:spacing w:before="100" w:beforeAutospacing="1" w:after="100" w:afterAutospacing="1" w:line="360" w:lineRule="auto"/>
        <w:ind w:firstLineChars="0"/>
        <w:jc w:val="left"/>
        <w:rPr>
          <w:szCs w:val="24"/>
        </w:rPr>
      </w:pPr>
      <w:r w:rsidRPr="00C0190A">
        <w:rPr>
          <w:szCs w:val="24"/>
        </w:rPr>
        <w:t>如果乙方发生任何拖欠第三方材料款、拖欠农民工工资或集体聚集、上访、打架等群体事件，否则视为乙方严重违约，甲方有权将应付乙方的任何款项直接扣除或支付给第三</w:t>
      </w:r>
      <w:proofErr w:type="gramStart"/>
      <w:r w:rsidRPr="00C0190A">
        <w:rPr>
          <w:szCs w:val="24"/>
        </w:rPr>
        <w:t>方供应</w:t>
      </w:r>
      <w:proofErr w:type="gramEnd"/>
      <w:r w:rsidRPr="00C0190A">
        <w:rPr>
          <w:szCs w:val="24"/>
        </w:rPr>
        <w:t>商，由此造成一切损失由乙方自行承担。如果乙方发生上述情形超过</w:t>
      </w:r>
      <w:r w:rsidR="00C0190A">
        <w:rPr>
          <w:rFonts w:hint="eastAsia"/>
          <w:szCs w:val="24"/>
        </w:rPr>
        <w:t>【】</w:t>
      </w:r>
      <w:r w:rsidRPr="00C0190A">
        <w:rPr>
          <w:szCs w:val="24"/>
        </w:rPr>
        <w:t>日拒不改正的，甲方有权单方宣布解除合同。</w:t>
      </w:r>
    </w:p>
    <w:p w14:paraId="0A549A63" w14:textId="77777777" w:rsidR="00C0190A" w:rsidRDefault="006E2AB8" w:rsidP="00C0190A">
      <w:pPr>
        <w:pStyle w:val="a7"/>
        <w:numPr>
          <w:ilvl w:val="0"/>
          <w:numId w:val="23"/>
        </w:numPr>
        <w:spacing w:before="100" w:beforeAutospacing="1" w:after="100" w:afterAutospacing="1" w:line="360" w:lineRule="auto"/>
        <w:ind w:firstLineChars="0"/>
        <w:jc w:val="left"/>
        <w:rPr>
          <w:szCs w:val="24"/>
        </w:rPr>
      </w:pPr>
      <w:r w:rsidRPr="00C0190A">
        <w:rPr>
          <w:szCs w:val="24"/>
        </w:rPr>
        <w:t>本合同终止或解除后，乙方应在</w:t>
      </w:r>
      <w:r w:rsidR="00C0190A">
        <w:rPr>
          <w:rFonts w:hint="eastAsia"/>
          <w:szCs w:val="24"/>
        </w:rPr>
        <w:t>【】</w:t>
      </w:r>
      <w:r w:rsidRPr="00C0190A">
        <w:rPr>
          <w:szCs w:val="24"/>
        </w:rPr>
        <w:t>日内无条件完成退场，否则按照合同价款的千分之一计算每日的延期清场费，且甲方保留进一步索赔的权利。</w:t>
      </w:r>
    </w:p>
    <w:p w14:paraId="3395A155" w14:textId="3A6D3344" w:rsidR="006E2AB8" w:rsidRPr="00C0190A" w:rsidRDefault="006E2AB8" w:rsidP="00C0190A">
      <w:pPr>
        <w:pStyle w:val="a7"/>
        <w:numPr>
          <w:ilvl w:val="0"/>
          <w:numId w:val="23"/>
        </w:numPr>
        <w:spacing w:before="100" w:beforeAutospacing="1" w:after="100" w:afterAutospacing="1" w:line="360" w:lineRule="auto"/>
        <w:ind w:firstLineChars="0"/>
        <w:jc w:val="left"/>
        <w:rPr>
          <w:szCs w:val="24"/>
        </w:rPr>
      </w:pPr>
      <w:r w:rsidRPr="00C0190A">
        <w:rPr>
          <w:szCs w:val="24"/>
        </w:rPr>
        <w:t>甲方解除合同后，对于乙方已完工程部分，甲方只需支付不超过本合同约定的实际完成工程量部分的工程款，并且不影响甲方追究乙方违约责任的权利。</w:t>
      </w:r>
    </w:p>
    <w:p w14:paraId="0E5AF8F9" w14:textId="6AB383E8" w:rsidR="006E2AB8" w:rsidRPr="00C0190A" w:rsidRDefault="006E2AB8" w:rsidP="00C0190A">
      <w:pPr>
        <w:pStyle w:val="a7"/>
        <w:numPr>
          <w:ilvl w:val="0"/>
          <w:numId w:val="1"/>
        </w:numPr>
        <w:spacing w:before="100" w:beforeAutospacing="1" w:after="100" w:afterAutospacing="1" w:line="360" w:lineRule="auto"/>
        <w:ind w:firstLineChars="0"/>
        <w:jc w:val="left"/>
        <w:rPr>
          <w:b/>
          <w:bCs/>
          <w:sz w:val="28"/>
        </w:rPr>
      </w:pPr>
      <w:r w:rsidRPr="00C0190A">
        <w:rPr>
          <w:b/>
          <w:bCs/>
          <w:sz w:val="28"/>
        </w:rPr>
        <w:t>禁止转包</w:t>
      </w:r>
    </w:p>
    <w:p w14:paraId="0F255CB7" w14:textId="77777777" w:rsidR="00C0190A" w:rsidRPr="006E2AB8" w:rsidRDefault="006E2AB8" w:rsidP="00C0190A">
      <w:pPr>
        <w:pStyle w:val="a7"/>
        <w:numPr>
          <w:ilvl w:val="0"/>
          <w:numId w:val="26"/>
        </w:numPr>
        <w:spacing w:before="100" w:beforeAutospacing="1" w:after="100" w:afterAutospacing="1" w:line="360" w:lineRule="auto"/>
        <w:ind w:firstLineChars="0"/>
        <w:jc w:val="left"/>
        <w:rPr>
          <w:szCs w:val="24"/>
        </w:rPr>
      </w:pPr>
      <w:r w:rsidRPr="00C0190A">
        <w:rPr>
          <w:rFonts w:hint="eastAsia"/>
          <w:szCs w:val="24"/>
        </w:rPr>
        <w:t>未经甲方书面同意，乙方不得转包或分包，否则甲方有权单方解除本合同，</w:t>
      </w:r>
      <w:r w:rsidR="00C0190A" w:rsidRPr="006E2AB8">
        <w:rPr>
          <w:szCs w:val="24"/>
        </w:rPr>
        <w:t>乙方</w:t>
      </w:r>
      <w:r w:rsidR="00C0190A">
        <w:rPr>
          <w:rFonts w:hint="eastAsia"/>
          <w:szCs w:val="24"/>
        </w:rPr>
        <w:t>承担</w:t>
      </w:r>
      <w:r w:rsidR="00C0190A" w:rsidRPr="006E2AB8">
        <w:rPr>
          <w:szCs w:val="24"/>
        </w:rPr>
        <w:t>合同总金额的【】％</w:t>
      </w:r>
      <w:r w:rsidR="00C0190A">
        <w:rPr>
          <w:rFonts w:hint="eastAsia"/>
          <w:szCs w:val="24"/>
        </w:rPr>
        <w:t>的违约金，并赔偿</w:t>
      </w:r>
      <w:r w:rsidR="00C0190A" w:rsidRPr="006E2AB8">
        <w:rPr>
          <w:szCs w:val="24"/>
        </w:rPr>
        <w:t>因此造成甲方的损失。</w:t>
      </w:r>
    </w:p>
    <w:p w14:paraId="1C1AD009" w14:textId="77777777" w:rsidR="00C0190A" w:rsidRPr="00C0190A" w:rsidRDefault="00C0190A" w:rsidP="00C0190A">
      <w:pPr>
        <w:pStyle w:val="a7"/>
        <w:numPr>
          <w:ilvl w:val="0"/>
          <w:numId w:val="1"/>
        </w:numPr>
        <w:spacing w:before="100" w:beforeAutospacing="1" w:after="100" w:afterAutospacing="1" w:line="360" w:lineRule="auto"/>
        <w:ind w:firstLineChars="0"/>
        <w:jc w:val="left"/>
        <w:rPr>
          <w:b/>
          <w:bCs/>
          <w:sz w:val="28"/>
        </w:rPr>
      </w:pPr>
      <w:r w:rsidRPr="00C0190A">
        <w:rPr>
          <w:rFonts w:hint="eastAsia"/>
          <w:b/>
          <w:bCs/>
          <w:sz w:val="28"/>
        </w:rPr>
        <w:t>违约责任</w:t>
      </w:r>
    </w:p>
    <w:p w14:paraId="4117EA68" w14:textId="77777777" w:rsidR="00C0190A" w:rsidRDefault="00C0190A" w:rsidP="00C0190A">
      <w:pPr>
        <w:pStyle w:val="a7"/>
        <w:numPr>
          <w:ilvl w:val="0"/>
          <w:numId w:val="27"/>
        </w:numPr>
        <w:spacing w:before="100" w:beforeAutospacing="1" w:after="100" w:afterAutospacing="1" w:line="360" w:lineRule="auto"/>
        <w:ind w:firstLineChars="0"/>
        <w:jc w:val="left"/>
        <w:rPr>
          <w:szCs w:val="24"/>
        </w:rPr>
      </w:pPr>
      <w:r w:rsidRPr="00C0190A">
        <w:rPr>
          <w:szCs w:val="24"/>
        </w:rPr>
        <w:t>因乙方原因致使甲方迟延付款的，乙方不得暂停施工，否则需向甲方承担违约责任及由此产生的一切费用及损失。</w:t>
      </w:r>
    </w:p>
    <w:p w14:paraId="068E67C5" w14:textId="77777777" w:rsidR="00C0190A" w:rsidRDefault="00C0190A" w:rsidP="00C0190A">
      <w:pPr>
        <w:pStyle w:val="a7"/>
        <w:numPr>
          <w:ilvl w:val="0"/>
          <w:numId w:val="27"/>
        </w:numPr>
        <w:spacing w:before="100" w:beforeAutospacing="1" w:after="100" w:afterAutospacing="1" w:line="360" w:lineRule="auto"/>
        <w:ind w:firstLineChars="0"/>
        <w:jc w:val="left"/>
        <w:rPr>
          <w:szCs w:val="24"/>
        </w:rPr>
      </w:pPr>
      <w:r w:rsidRPr="00C0190A">
        <w:rPr>
          <w:szCs w:val="24"/>
        </w:rPr>
        <w:t>未经甲方书面同意，乙方不得将本合同工程分包或转包，否则，乙方应向甲方支付合同价款的</w:t>
      </w:r>
      <w:r>
        <w:rPr>
          <w:rFonts w:hint="eastAsia"/>
          <w:szCs w:val="24"/>
        </w:rPr>
        <w:t>【】</w:t>
      </w:r>
      <w:r w:rsidRPr="00C0190A">
        <w:rPr>
          <w:szCs w:val="24"/>
        </w:rPr>
        <w:t>％作为违约金，</w:t>
      </w:r>
      <w:r w:rsidRPr="00C0190A">
        <w:rPr>
          <w:rFonts w:hint="eastAsia"/>
          <w:szCs w:val="24"/>
        </w:rPr>
        <w:t>并赔偿因此造成甲方的损失</w:t>
      </w:r>
      <w:r>
        <w:rPr>
          <w:rFonts w:hint="eastAsia"/>
          <w:szCs w:val="24"/>
        </w:rPr>
        <w:t>，</w:t>
      </w:r>
      <w:r w:rsidRPr="00C0190A">
        <w:rPr>
          <w:szCs w:val="24"/>
        </w:rPr>
        <w:t>甲方有权单方解除合同。</w:t>
      </w:r>
    </w:p>
    <w:p w14:paraId="24FF0A5F" w14:textId="77777777" w:rsidR="00C0190A" w:rsidRDefault="00C0190A" w:rsidP="00C0190A">
      <w:pPr>
        <w:pStyle w:val="a7"/>
        <w:numPr>
          <w:ilvl w:val="0"/>
          <w:numId w:val="27"/>
        </w:numPr>
        <w:spacing w:before="100" w:beforeAutospacing="1" w:after="100" w:afterAutospacing="1" w:line="360" w:lineRule="auto"/>
        <w:ind w:firstLineChars="0"/>
        <w:jc w:val="left"/>
        <w:rPr>
          <w:szCs w:val="24"/>
        </w:rPr>
      </w:pPr>
      <w:r w:rsidRPr="00C0190A">
        <w:rPr>
          <w:szCs w:val="24"/>
        </w:rPr>
        <w:lastRenderedPageBreak/>
        <w:t>未经甲方书面同意，乙方推迟进场时间的，由乙方承担违约责任，乙方应以【】元/日的标准向甲方支付违约金。</w:t>
      </w:r>
    </w:p>
    <w:p w14:paraId="2598485B" w14:textId="77777777" w:rsidR="00C0190A" w:rsidRDefault="00C0190A" w:rsidP="00C0190A">
      <w:pPr>
        <w:pStyle w:val="a7"/>
        <w:numPr>
          <w:ilvl w:val="0"/>
          <w:numId w:val="27"/>
        </w:numPr>
        <w:spacing w:before="100" w:beforeAutospacing="1" w:after="100" w:afterAutospacing="1" w:line="360" w:lineRule="auto"/>
        <w:ind w:firstLineChars="0"/>
        <w:jc w:val="left"/>
        <w:rPr>
          <w:szCs w:val="24"/>
        </w:rPr>
      </w:pPr>
      <w:r w:rsidRPr="00C0190A">
        <w:rPr>
          <w:szCs w:val="24"/>
        </w:rPr>
        <w:t>若乙方未经甲方及监理批准，连续停工</w:t>
      </w:r>
      <w:r>
        <w:rPr>
          <w:rFonts w:hint="eastAsia"/>
          <w:szCs w:val="24"/>
        </w:rPr>
        <w:t>【】</w:t>
      </w:r>
      <w:r w:rsidRPr="00C0190A">
        <w:rPr>
          <w:szCs w:val="24"/>
        </w:rPr>
        <w:t>日以上或累计停工</w:t>
      </w:r>
      <w:r>
        <w:rPr>
          <w:rFonts w:hint="eastAsia"/>
          <w:szCs w:val="24"/>
        </w:rPr>
        <w:t>【】</w:t>
      </w:r>
      <w:r w:rsidRPr="00C0190A">
        <w:rPr>
          <w:szCs w:val="24"/>
        </w:rPr>
        <w:t>日以上的，由乙方承担违约责任，并按实际停工日数计算，每停工一日按合同价款的</w:t>
      </w:r>
      <w:r>
        <w:rPr>
          <w:rFonts w:hint="eastAsia"/>
          <w:szCs w:val="24"/>
        </w:rPr>
        <w:t>【】</w:t>
      </w:r>
      <w:r w:rsidRPr="00C0190A">
        <w:rPr>
          <w:szCs w:val="24"/>
        </w:rPr>
        <w:t>向甲方支付的违约金。累计停工达</w:t>
      </w:r>
      <w:r>
        <w:rPr>
          <w:rFonts w:hint="eastAsia"/>
          <w:szCs w:val="24"/>
        </w:rPr>
        <w:t>【】</w:t>
      </w:r>
      <w:r w:rsidRPr="00C0190A">
        <w:rPr>
          <w:szCs w:val="24"/>
        </w:rPr>
        <w:t>日以上的，甲方有权解除合同。</w:t>
      </w:r>
    </w:p>
    <w:p w14:paraId="64F07288" w14:textId="77777777" w:rsidR="00C0190A" w:rsidRDefault="00C0190A" w:rsidP="00C0190A">
      <w:pPr>
        <w:pStyle w:val="a7"/>
        <w:numPr>
          <w:ilvl w:val="0"/>
          <w:numId w:val="27"/>
        </w:numPr>
        <w:spacing w:before="100" w:beforeAutospacing="1" w:after="100" w:afterAutospacing="1" w:line="360" w:lineRule="auto"/>
        <w:ind w:firstLineChars="0"/>
        <w:jc w:val="left"/>
        <w:rPr>
          <w:szCs w:val="24"/>
        </w:rPr>
      </w:pPr>
      <w:r w:rsidRPr="00C0190A">
        <w:rPr>
          <w:szCs w:val="24"/>
        </w:rPr>
        <w:t>乙方须严格按照合同要求组织施工，保质保量按期完工。若乙方未按照合同工期完工，导致工程延期的，乙方应按合同价款的千分之三每日的标准向甲方支付违约金。</w:t>
      </w:r>
    </w:p>
    <w:p w14:paraId="78DB865D" w14:textId="5E8202DD" w:rsidR="00C0190A" w:rsidRDefault="00C0190A" w:rsidP="00C0190A">
      <w:pPr>
        <w:pStyle w:val="a7"/>
        <w:numPr>
          <w:ilvl w:val="0"/>
          <w:numId w:val="27"/>
        </w:numPr>
        <w:spacing w:before="100" w:beforeAutospacing="1" w:after="100" w:afterAutospacing="1" w:line="360" w:lineRule="auto"/>
        <w:ind w:firstLineChars="0"/>
        <w:jc w:val="left"/>
        <w:rPr>
          <w:szCs w:val="24"/>
        </w:rPr>
      </w:pPr>
      <w:r w:rsidRPr="00C0190A">
        <w:rPr>
          <w:szCs w:val="24"/>
        </w:rPr>
        <w:t>工程质量不合格，乙方负责在甲方指定期限内无偿修复，以达到质量要求，由此造成逾期完工，乙方应承担违约责任。若无法修复或在指定期限内未修复合格, 甲方有权扣除不合格项目的全部金额，乙方应向甲方支付</w:t>
      </w:r>
      <w:r>
        <w:rPr>
          <w:rFonts w:hint="eastAsia"/>
          <w:szCs w:val="24"/>
        </w:rPr>
        <w:t>工程</w:t>
      </w:r>
      <w:r w:rsidRPr="00C0190A">
        <w:rPr>
          <w:szCs w:val="24"/>
        </w:rPr>
        <w:t>总金额的</w:t>
      </w:r>
      <w:r>
        <w:rPr>
          <w:rFonts w:hint="eastAsia"/>
          <w:szCs w:val="24"/>
        </w:rPr>
        <w:t>【】</w:t>
      </w:r>
      <w:r w:rsidRPr="00C0190A">
        <w:rPr>
          <w:szCs w:val="24"/>
        </w:rPr>
        <w:t>％作为违约金，甲方有权单方解除合同，因此造成甲方损失的,由乙方负责赔偿。另外，甲方有权委托第三方实施未完工程或修复工程，委托第三方</w:t>
      </w:r>
      <w:r>
        <w:rPr>
          <w:rFonts w:hint="eastAsia"/>
          <w:szCs w:val="24"/>
        </w:rPr>
        <w:t>所产生的</w:t>
      </w:r>
      <w:r w:rsidRPr="00C0190A">
        <w:rPr>
          <w:szCs w:val="24"/>
        </w:rPr>
        <w:t>费用由乙方承担。</w:t>
      </w:r>
    </w:p>
    <w:p w14:paraId="3CB4AE27" w14:textId="6B09E453" w:rsidR="00C0190A" w:rsidRDefault="00C0190A" w:rsidP="00C0190A">
      <w:pPr>
        <w:pStyle w:val="a7"/>
        <w:numPr>
          <w:ilvl w:val="0"/>
          <w:numId w:val="27"/>
        </w:numPr>
        <w:spacing w:before="100" w:beforeAutospacing="1" w:after="100" w:afterAutospacing="1" w:line="360" w:lineRule="auto"/>
        <w:ind w:firstLineChars="0"/>
        <w:jc w:val="left"/>
        <w:rPr>
          <w:szCs w:val="24"/>
        </w:rPr>
      </w:pPr>
      <w:r>
        <w:rPr>
          <w:rFonts w:hint="eastAsia"/>
          <w:szCs w:val="24"/>
        </w:rPr>
        <w:t>本合同所述的损失，包括但不限于甲方寻求法律救济所支出的费用，律师费、保全费、鉴定费、翻译费、公证费等。</w:t>
      </w:r>
    </w:p>
    <w:p w14:paraId="03800701" w14:textId="76A76DFC" w:rsidR="00C0190A" w:rsidRPr="00C0190A" w:rsidRDefault="00C0190A" w:rsidP="00C0190A">
      <w:pPr>
        <w:pStyle w:val="a7"/>
        <w:numPr>
          <w:ilvl w:val="0"/>
          <w:numId w:val="1"/>
        </w:numPr>
        <w:spacing w:before="100" w:beforeAutospacing="1" w:after="100" w:afterAutospacing="1" w:line="360" w:lineRule="auto"/>
        <w:ind w:firstLineChars="0"/>
        <w:jc w:val="left"/>
        <w:rPr>
          <w:b/>
          <w:bCs/>
          <w:sz w:val="28"/>
        </w:rPr>
      </w:pPr>
      <w:r w:rsidRPr="00C0190A">
        <w:rPr>
          <w:b/>
          <w:bCs/>
          <w:sz w:val="28"/>
        </w:rPr>
        <w:t>纠纷解决</w:t>
      </w:r>
    </w:p>
    <w:p w14:paraId="61996ECE" w14:textId="70C18452" w:rsidR="00C0190A" w:rsidRPr="00C0190A" w:rsidRDefault="00C0190A" w:rsidP="00C0190A">
      <w:pPr>
        <w:pStyle w:val="a7"/>
        <w:numPr>
          <w:ilvl w:val="0"/>
          <w:numId w:val="29"/>
        </w:numPr>
        <w:spacing w:before="100" w:beforeAutospacing="1" w:after="100" w:afterAutospacing="1" w:line="360" w:lineRule="auto"/>
        <w:ind w:firstLineChars="0"/>
        <w:jc w:val="left"/>
        <w:rPr>
          <w:szCs w:val="24"/>
        </w:rPr>
      </w:pPr>
      <w:r w:rsidRPr="00C0190A">
        <w:rPr>
          <w:rFonts w:hint="eastAsia"/>
          <w:szCs w:val="24"/>
        </w:rPr>
        <w:t>本合同适用中华人民共和国法律。凡因本合同引起的或与本合同有关的任何争议，任何一方均有权</w:t>
      </w:r>
      <w:r w:rsidR="00976714">
        <w:rPr>
          <w:rFonts w:hint="eastAsia"/>
          <w:szCs w:val="24"/>
        </w:rPr>
        <w:t>上海市松江区</w:t>
      </w:r>
      <w:r w:rsidRPr="00C0190A">
        <w:rPr>
          <w:rFonts w:hint="eastAsia"/>
          <w:szCs w:val="24"/>
        </w:rPr>
        <w:t>人民法院提起诉讼。因诉讼所产生的律师费用等合理支出，由败诉方承担。</w:t>
      </w:r>
    </w:p>
    <w:p w14:paraId="563CAC93" w14:textId="606B2EE5" w:rsidR="00C0190A" w:rsidRPr="00C0190A" w:rsidRDefault="00C0190A" w:rsidP="00C0190A">
      <w:pPr>
        <w:pStyle w:val="a7"/>
        <w:numPr>
          <w:ilvl w:val="0"/>
          <w:numId w:val="1"/>
        </w:numPr>
        <w:spacing w:before="100" w:beforeAutospacing="1" w:after="100" w:afterAutospacing="1" w:line="360" w:lineRule="auto"/>
        <w:ind w:firstLineChars="0"/>
        <w:jc w:val="left"/>
        <w:rPr>
          <w:b/>
          <w:bCs/>
          <w:sz w:val="28"/>
        </w:rPr>
      </w:pPr>
      <w:r w:rsidRPr="00C0190A">
        <w:rPr>
          <w:b/>
          <w:bCs/>
          <w:sz w:val="28"/>
        </w:rPr>
        <w:t>附则</w:t>
      </w:r>
    </w:p>
    <w:p w14:paraId="1406C4D8" w14:textId="77777777" w:rsidR="00C0190A" w:rsidRDefault="00C0190A" w:rsidP="00C0190A">
      <w:pPr>
        <w:pStyle w:val="a7"/>
        <w:numPr>
          <w:ilvl w:val="0"/>
          <w:numId w:val="30"/>
        </w:numPr>
        <w:spacing w:before="100" w:beforeAutospacing="1" w:after="100" w:afterAutospacing="1" w:line="360" w:lineRule="auto"/>
        <w:ind w:firstLineChars="0"/>
        <w:jc w:val="left"/>
        <w:rPr>
          <w:szCs w:val="24"/>
        </w:rPr>
      </w:pPr>
      <w:r w:rsidRPr="00C0190A">
        <w:rPr>
          <w:szCs w:val="24"/>
        </w:rPr>
        <w:t>合同双方未尽事宜，通过友好协商解决，双方达成一致后签订补充协议，作为本合同的附件。如果补充协议与本合同有矛盾的，除非甲乙双方特殊声明修改本合同相关条款，否则一律以本合同为准。</w:t>
      </w:r>
    </w:p>
    <w:p w14:paraId="74833D00" w14:textId="77777777" w:rsidR="00C0190A" w:rsidRDefault="00C0190A" w:rsidP="00C0190A">
      <w:pPr>
        <w:pStyle w:val="a7"/>
        <w:numPr>
          <w:ilvl w:val="0"/>
          <w:numId w:val="30"/>
        </w:numPr>
        <w:spacing w:before="100" w:beforeAutospacing="1" w:after="100" w:afterAutospacing="1" w:line="360" w:lineRule="auto"/>
        <w:ind w:firstLineChars="0"/>
        <w:jc w:val="left"/>
        <w:rPr>
          <w:szCs w:val="24"/>
        </w:rPr>
      </w:pPr>
      <w:r w:rsidRPr="00C0190A">
        <w:rPr>
          <w:szCs w:val="24"/>
        </w:rPr>
        <w:lastRenderedPageBreak/>
        <w:t>本合同自双方签名并盖章后生效，到合同双方权利义务全部履行完毕之日为止。</w:t>
      </w:r>
    </w:p>
    <w:p w14:paraId="26120761" w14:textId="450539B2" w:rsidR="00C0190A" w:rsidRPr="00C0190A" w:rsidRDefault="00C0190A" w:rsidP="00C0190A">
      <w:pPr>
        <w:pStyle w:val="a7"/>
        <w:numPr>
          <w:ilvl w:val="0"/>
          <w:numId w:val="30"/>
        </w:numPr>
        <w:spacing w:before="100" w:beforeAutospacing="1" w:after="100" w:afterAutospacing="1" w:line="360" w:lineRule="auto"/>
        <w:ind w:firstLineChars="0"/>
        <w:jc w:val="left"/>
        <w:rPr>
          <w:szCs w:val="24"/>
        </w:rPr>
      </w:pPr>
      <w:r w:rsidRPr="00C0190A">
        <w:rPr>
          <w:szCs w:val="24"/>
        </w:rPr>
        <w:t>本合同一式四份，双方各持二份，自甲乙双方签名并盖章之日起生效，均具有同等法律效力。</w:t>
      </w:r>
    </w:p>
    <w:p w14:paraId="1CB1D68D" w14:textId="5A3F27FB" w:rsidR="00C0190A" w:rsidRDefault="00C0190A" w:rsidP="00C0190A">
      <w:pPr>
        <w:spacing w:before="100" w:beforeAutospacing="1" w:after="100" w:afterAutospacing="1" w:line="360" w:lineRule="auto"/>
        <w:ind w:firstLineChars="0"/>
        <w:jc w:val="left"/>
        <w:rPr>
          <w:szCs w:val="24"/>
        </w:rPr>
      </w:pPr>
      <w:r>
        <w:rPr>
          <w:rFonts w:hint="eastAsia"/>
          <w:szCs w:val="24"/>
        </w:rPr>
        <w:t>（以下无正文）</w:t>
      </w:r>
    </w:p>
    <w:p w14:paraId="43EDADA3" w14:textId="77777777" w:rsidR="00804D6D" w:rsidRPr="00C0190A" w:rsidRDefault="00804D6D" w:rsidP="00C0190A">
      <w:pPr>
        <w:spacing w:before="100" w:beforeAutospacing="1" w:after="100" w:afterAutospacing="1" w:line="360" w:lineRule="auto"/>
        <w:ind w:firstLineChars="0"/>
        <w:jc w:val="left"/>
        <w:rPr>
          <w:szCs w:val="24"/>
        </w:rPr>
      </w:pPr>
    </w:p>
    <w:p w14:paraId="6D80AF8B" w14:textId="77777777" w:rsidR="00C0190A" w:rsidRPr="00C0190A" w:rsidRDefault="00C0190A" w:rsidP="00C0190A">
      <w:pPr>
        <w:spacing w:before="100" w:beforeAutospacing="1" w:after="100" w:afterAutospacing="1" w:line="360" w:lineRule="auto"/>
        <w:ind w:firstLineChars="0"/>
        <w:jc w:val="left"/>
        <w:rPr>
          <w:szCs w:val="24"/>
        </w:rPr>
      </w:pPr>
      <w:r w:rsidRPr="00C0190A">
        <w:rPr>
          <w:rFonts w:hint="eastAsia"/>
          <w:szCs w:val="24"/>
        </w:rPr>
        <w:t>甲方（盖章）：</w:t>
      </w:r>
      <w:r w:rsidRPr="00C0190A">
        <w:rPr>
          <w:szCs w:val="24"/>
        </w:rPr>
        <w:t xml:space="preserve">                        乙方（盖章）：</w:t>
      </w:r>
    </w:p>
    <w:p w14:paraId="7CDB5CE8" w14:textId="77777777" w:rsidR="00C0190A" w:rsidRPr="00C0190A" w:rsidRDefault="00C0190A" w:rsidP="00C0190A">
      <w:pPr>
        <w:spacing w:before="100" w:beforeAutospacing="1" w:after="100" w:afterAutospacing="1" w:line="360" w:lineRule="auto"/>
        <w:ind w:firstLineChars="0"/>
        <w:jc w:val="left"/>
        <w:rPr>
          <w:szCs w:val="24"/>
        </w:rPr>
      </w:pPr>
      <w:r w:rsidRPr="00C0190A">
        <w:rPr>
          <w:rFonts w:hint="eastAsia"/>
          <w:szCs w:val="24"/>
        </w:rPr>
        <w:t>授权代表（签名）：</w:t>
      </w:r>
      <w:r w:rsidRPr="00C0190A">
        <w:rPr>
          <w:szCs w:val="24"/>
        </w:rPr>
        <w:t xml:space="preserve">                    授权代表（签名）：</w:t>
      </w:r>
    </w:p>
    <w:p w14:paraId="06882267" w14:textId="77777777" w:rsidR="00C0190A" w:rsidRPr="00C0190A" w:rsidRDefault="00C0190A" w:rsidP="00C0190A">
      <w:pPr>
        <w:spacing w:before="100" w:beforeAutospacing="1" w:after="100" w:afterAutospacing="1" w:line="360" w:lineRule="auto"/>
        <w:ind w:firstLineChars="0"/>
        <w:jc w:val="left"/>
        <w:rPr>
          <w:szCs w:val="24"/>
        </w:rPr>
      </w:pPr>
    </w:p>
    <w:p w14:paraId="2F9C6F1C" w14:textId="3D3D5F25" w:rsidR="00A41147" w:rsidRDefault="00C0190A" w:rsidP="00C0190A">
      <w:pPr>
        <w:spacing w:before="100" w:beforeAutospacing="1" w:after="100" w:afterAutospacing="1" w:line="360" w:lineRule="auto"/>
        <w:ind w:firstLineChars="0"/>
        <w:jc w:val="left"/>
        <w:rPr>
          <w:szCs w:val="24"/>
        </w:rPr>
      </w:pPr>
      <w:r w:rsidRPr="00C0190A">
        <w:rPr>
          <w:szCs w:val="24"/>
        </w:rPr>
        <w:t xml:space="preserve">     年    月    日                              年    月    日</w:t>
      </w:r>
    </w:p>
    <w:p w14:paraId="7677D35F" w14:textId="77777777" w:rsidR="00A41147" w:rsidRDefault="00A41147">
      <w:pPr>
        <w:ind w:firstLine="480"/>
        <w:rPr>
          <w:szCs w:val="24"/>
        </w:rPr>
      </w:pPr>
      <w:r>
        <w:rPr>
          <w:szCs w:val="24"/>
        </w:rPr>
        <w:br w:type="page"/>
      </w:r>
    </w:p>
    <w:p w14:paraId="43E2476F" w14:textId="56F8FEEA" w:rsidR="00A41147" w:rsidRDefault="00A41147" w:rsidP="00A41147">
      <w:pPr>
        <w:spacing w:line="360" w:lineRule="auto"/>
        <w:ind w:firstLine="480"/>
        <w:rPr>
          <w:rFonts w:hAnsi="宋体" w:cs="宋体"/>
        </w:rPr>
      </w:pPr>
      <w:bookmarkStart w:id="0" w:name="_Toc364679594"/>
      <w:r>
        <w:rPr>
          <w:rFonts w:hAnsi="宋体" w:cs="宋体" w:hint="eastAsia"/>
        </w:rPr>
        <w:lastRenderedPageBreak/>
        <w:t>附件</w:t>
      </w:r>
      <w:r>
        <w:rPr>
          <w:rFonts w:hAnsi="宋体" w:cs="宋体"/>
        </w:rPr>
        <w:t>1</w:t>
      </w:r>
      <w:r>
        <w:rPr>
          <w:rFonts w:hAnsi="宋体" w:cs="宋体" w:hint="eastAsia"/>
        </w:rPr>
        <w:t>：</w:t>
      </w:r>
      <w:bookmarkStart w:id="1" w:name="_Toc278396837"/>
      <w:bookmarkStart w:id="2" w:name="_Toc115066568"/>
      <w:bookmarkStart w:id="3" w:name="_Toc86473611"/>
      <w:r>
        <w:rPr>
          <w:rFonts w:hAnsi="宋体" w:cs="宋体" w:hint="eastAsia"/>
        </w:rPr>
        <w:t>安全生产责任协议书</w:t>
      </w:r>
      <w:bookmarkEnd w:id="1"/>
      <w:bookmarkEnd w:id="2"/>
      <w:bookmarkEnd w:id="3"/>
      <w:r>
        <w:rPr>
          <w:rFonts w:hAnsi="宋体" w:cs="宋体" w:hint="eastAsia"/>
        </w:rPr>
        <w:t>格式</w:t>
      </w:r>
      <w:bookmarkEnd w:id="0"/>
    </w:p>
    <w:p w14:paraId="5ADB3A0D" w14:textId="77777777" w:rsidR="00A41147" w:rsidRDefault="00A41147" w:rsidP="00A41147">
      <w:pPr>
        <w:spacing w:line="360" w:lineRule="auto"/>
        <w:ind w:firstLine="480"/>
        <w:jc w:val="center"/>
        <w:rPr>
          <w:rFonts w:hAnsi="宋体" w:cs="宋体"/>
        </w:rPr>
      </w:pPr>
      <w:bookmarkStart w:id="4" w:name="_Toc177194063"/>
      <w:bookmarkStart w:id="5" w:name="_Toc200006096"/>
      <w:bookmarkStart w:id="6" w:name="_Toc200005851"/>
      <w:bookmarkStart w:id="7" w:name="_Toc199216166"/>
      <w:bookmarkStart w:id="8" w:name="_Toc108513780"/>
      <w:bookmarkStart w:id="9" w:name="_Toc115066569"/>
      <w:bookmarkStart w:id="10" w:name="_Toc117653577"/>
      <w:bookmarkStart w:id="11" w:name="_Toc105820591"/>
      <w:r>
        <w:rPr>
          <w:rFonts w:hAnsi="宋体" w:cs="宋体" w:hint="eastAsia"/>
        </w:rPr>
        <w:t>安全生产责任协议书</w:t>
      </w:r>
    </w:p>
    <w:p w14:paraId="274EDE90" w14:textId="77777777" w:rsidR="00A41147" w:rsidRDefault="00A41147" w:rsidP="00A41147">
      <w:pPr>
        <w:spacing w:line="440" w:lineRule="exact"/>
        <w:ind w:firstLine="480"/>
        <w:rPr>
          <w:rFonts w:hAnsi="宋体" w:cs="宋体"/>
        </w:rPr>
      </w:pPr>
      <w:r>
        <w:rPr>
          <w:rFonts w:hAnsi="宋体" w:cs="宋体" w:hint="eastAsia"/>
        </w:rPr>
        <w:t>为落实安全生产的管理要求，确保工程建设的顺利进行，经甲乙双方共同协商，同意明确如下协议：</w:t>
      </w:r>
      <w:bookmarkEnd w:id="4"/>
      <w:bookmarkEnd w:id="5"/>
      <w:bookmarkEnd w:id="6"/>
      <w:bookmarkEnd w:id="7"/>
      <w:bookmarkEnd w:id="8"/>
      <w:bookmarkEnd w:id="9"/>
      <w:bookmarkEnd w:id="10"/>
      <w:bookmarkEnd w:id="11"/>
    </w:p>
    <w:p w14:paraId="17BD0BFD" w14:textId="77777777" w:rsidR="00A41147" w:rsidRDefault="00A41147" w:rsidP="00A41147">
      <w:pPr>
        <w:spacing w:line="440" w:lineRule="exact"/>
        <w:ind w:firstLine="480"/>
        <w:rPr>
          <w:rFonts w:hAnsi="宋体" w:cs="宋体"/>
        </w:rPr>
      </w:pPr>
      <w:r>
        <w:rPr>
          <w:rFonts w:hAnsi="宋体" w:cs="宋体" w:hint="eastAsia"/>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4A819BF0" w14:textId="77777777" w:rsidR="00A41147" w:rsidRDefault="00A41147" w:rsidP="00A41147">
      <w:pPr>
        <w:spacing w:line="440" w:lineRule="exact"/>
        <w:ind w:firstLine="480"/>
        <w:rPr>
          <w:rFonts w:hAnsi="宋体" w:cs="宋体"/>
        </w:rPr>
      </w:pPr>
      <w:r>
        <w:rPr>
          <w:rFonts w:hAnsi="宋体" w:cs="宋体" w:hint="eastAsia"/>
        </w:rPr>
        <w:t>二、发包人应积极组织和督促承包人开展安全达标活动，及时传达和部署上级的有关安全生产精神和要求，定期听取承包人的意见和要求，加强安全生产的指导和协调。</w:t>
      </w:r>
    </w:p>
    <w:p w14:paraId="69481469" w14:textId="77777777" w:rsidR="00A41147" w:rsidRDefault="00A41147" w:rsidP="00A41147">
      <w:pPr>
        <w:spacing w:line="440" w:lineRule="exact"/>
        <w:ind w:firstLine="480"/>
        <w:rPr>
          <w:rFonts w:hAnsi="宋体" w:cs="宋体"/>
        </w:rPr>
      </w:pPr>
      <w:r>
        <w:rPr>
          <w:rFonts w:hAnsi="宋体" w:cs="宋体" w:hint="eastAsia"/>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对责任单位每次处罚500至5000元，对未按要求限期整改的或整改不力、情节严重的，对责任单位每次处罚1万至5万元。</w:t>
      </w:r>
    </w:p>
    <w:p w14:paraId="0D43F244" w14:textId="77777777" w:rsidR="00A41147" w:rsidRDefault="00A41147" w:rsidP="00A41147">
      <w:pPr>
        <w:spacing w:line="440" w:lineRule="exact"/>
        <w:ind w:firstLine="480"/>
        <w:rPr>
          <w:rFonts w:hAnsi="宋体" w:cs="宋体"/>
        </w:rPr>
      </w:pPr>
      <w:r>
        <w:rPr>
          <w:rFonts w:hAnsi="宋体" w:cs="宋体" w:hint="eastAsia"/>
        </w:rPr>
        <w:t>四、凡工地内发生生产事故或重大人员伤亡的，发包人派员参与劳动行政部门、司法机关调查处理。发包人可按其造成的后果及影响，对责任单位以按责任违约给予一次性经济处理，责任违约的经济处理按《发包工程安全抵押金实施细则》（见附件）扣除。事故造成的经济损失及因承包人责任给发包人造成的连带经济损失全部由承包人承担。</w:t>
      </w:r>
    </w:p>
    <w:p w14:paraId="02B1C052" w14:textId="77777777" w:rsidR="00A41147" w:rsidRDefault="00A41147" w:rsidP="00A41147">
      <w:pPr>
        <w:spacing w:line="440" w:lineRule="exact"/>
        <w:ind w:firstLine="480"/>
        <w:rPr>
          <w:rFonts w:hAnsi="宋体" w:cs="宋体"/>
        </w:rPr>
      </w:pPr>
      <w:r>
        <w:rPr>
          <w:rFonts w:hAnsi="宋体" w:cs="宋体" w:hint="eastAsia"/>
        </w:rPr>
        <w:t>五、承包人要严格贯彻执行国家和本市颁发的有关安全生产的法律、法规，严格按照中华人民共和国建设部建标(99)79号“关于发布行业标准《建筑施工安全检查标准》的通知”(编号JGJ59——99)的要求加强内部安全管理，落实各项安全防护措施，确保工程建设中不发生重大伤亡事故。</w:t>
      </w:r>
    </w:p>
    <w:p w14:paraId="782BC44E" w14:textId="77777777" w:rsidR="00A41147" w:rsidRDefault="00A41147" w:rsidP="00A41147">
      <w:pPr>
        <w:spacing w:line="440" w:lineRule="exact"/>
        <w:ind w:firstLine="480"/>
        <w:rPr>
          <w:rFonts w:hAnsi="宋体" w:cs="宋体"/>
        </w:rPr>
      </w:pPr>
      <w:r>
        <w:rPr>
          <w:rFonts w:hAnsi="宋体" w:cs="宋体" w:hint="eastAsia"/>
        </w:rPr>
        <w:t>六、承包人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14:paraId="4216DF39" w14:textId="77777777" w:rsidR="00A41147" w:rsidRDefault="00A41147" w:rsidP="00A41147">
      <w:pPr>
        <w:spacing w:line="440" w:lineRule="exact"/>
        <w:ind w:firstLine="480"/>
        <w:rPr>
          <w:rFonts w:hAnsi="宋体" w:cs="宋体"/>
        </w:rPr>
      </w:pPr>
      <w:r>
        <w:rPr>
          <w:rFonts w:hAnsi="宋体" w:cs="宋体" w:hint="eastAsia"/>
        </w:rPr>
        <w:lastRenderedPageBreak/>
        <w:t>七、承包人进入工地后应明确落实施工现场安全生产第一责任人，根据建设部办公厅2000年10号文件要求配置专职安全管理人员。</w:t>
      </w:r>
      <w:proofErr w:type="gramStart"/>
      <w:r>
        <w:rPr>
          <w:rFonts w:hAnsi="宋体" w:cs="宋体" w:hint="eastAsia"/>
        </w:rPr>
        <w:t>即施工</w:t>
      </w:r>
      <w:proofErr w:type="gramEnd"/>
      <w:r>
        <w:rPr>
          <w:rFonts w:hAnsi="宋体" w:cs="宋体" w:hint="eastAsia"/>
        </w:rPr>
        <w:t>人员超过50人的工地必须配置专职安全管理人员；工程造价在1000万元以上的工地，必须配置2至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按照“谁施工谁负责”的原则，负责单位内部和施工责任区域的安全生产管理工作。</w:t>
      </w:r>
    </w:p>
    <w:p w14:paraId="027E5412" w14:textId="77777777" w:rsidR="00A41147" w:rsidRDefault="00A41147" w:rsidP="00A41147">
      <w:pPr>
        <w:spacing w:line="440" w:lineRule="exact"/>
        <w:ind w:firstLine="480"/>
        <w:rPr>
          <w:rFonts w:hAnsi="宋体" w:cs="宋体"/>
        </w:rPr>
      </w:pPr>
      <w:r>
        <w:rPr>
          <w:rFonts w:hAnsi="宋体" w:cs="宋体" w:hint="eastAsia"/>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w:t>
      </w:r>
      <w:proofErr w:type="gramStart"/>
      <w:r>
        <w:rPr>
          <w:rFonts w:hAnsi="宋体" w:cs="宋体" w:hint="eastAsia"/>
        </w:rPr>
        <w:t>考核站</w:t>
      </w:r>
      <w:proofErr w:type="gramEnd"/>
      <w:r>
        <w:rPr>
          <w:rFonts w:hAnsi="宋体" w:cs="宋体" w:hint="eastAsia"/>
        </w:rPr>
        <w:t>进行审证教育，禁止实习、学习人员现场作业。严格执行各种安全操作规程，确保施工安全。</w:t>
      </w:r>
    </w:p>
    <w:p w14:paraId="436BD928" w14:textId="77777777" w:rsidR="00A41147" w:rsidRDefault="00A41147" w:rsidP="00A41147">
      <w:pPr>
        <w:spacing w:line="440" w:lineRule="exact"/>
        <w:ind w:firstLine="480"/>
        <w:rPr>
          <w:rFonts w:hAnsi="宋体" w:cs="宋体"/>
        </w:rPr>
      </w:pPr>
      <w:r>
        <w:rPr>
          <w:rFonts w:hAnsi="宋体" w:cs="宋体" w:hint="eastAsia"/>
        </w:rPr>
        <w:t>九、承包人要按照“安全自查，隐患自改、责任自负”的原则加强对施工责任区的日常安全检查，及时制止和处理各类违章违法行为，对查获的隐患要及时落实整改措施，消除隐患。</w:t>
      </w:r>
    </w:p>
    <w:p w14:paraId="1B76AA3A" w14:textId="77777777" w:rsidR="00A41147" w:rsidRDefault="00A41147" w:rsidP="00A41147">
      <w:pPr>
        <w:spacing w:line="440" w:lineRule="exact"/>
        <w:ind w:firstLine="480"/>
        <w:rPr>
          <w:rFonts w:hAnsi="宋体" w:cs="宋体"/>
        </w:rPr>
      </w:pPr>
      <w:r>
        <w:rPr>
          <w:rFonts w:hAnsi="宋体" w:cs="宋体" w:hint="eastAsia"/>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14:paraId="326D439F" w14:textId="77777777" w:rsidR="00A41147" w:rsidRDefault="00A41147" w:rsidP="00A41147">
      <w:pPr>
        <w:spacing w:line="440" w:lineRule="exact"/>
        <w:ind w:firstLine="480"/>
        <w:rPr>
          <w:rFonts w:hAnsi="宋体" w:cs="宋体"/>
        </w:rPr>
      </w:pPr>
      <w:r>
        <w:rPr>
          <w:rFonts w:hAnsi="宋体" w:cs="宋体" w:hint="eastAsia"/>
        </w:rPr>
        <w:t>十一、承包人因疏于管理违章违法作业发生安全事故或造成人员伤亡的，应在积极抢救受伤人员、保护现场的同时，严格按安全事故上报的规定时限向发包人和当地劳动行政部门汇报，不得迟报瞒报。</w:t>
      </w:r>
    </w:p>
    <w:p w14:paraId="24C7E85B" w14:textId="77777777" w:rsidR="00A41147" w:rsidRDefault="00A41147" w:rsidP="00A41147">
      <w:pPr>
        <w:spacing w:line="440" w:lineRule="exact"/>
        <w:ind w:firstLine="480"/>
        <w:rPr>
          <w:rFonts w:hAnsi="宋体" w:cs="宋体"/>
        </w:rPr>
      </w:pPr>
      <w:r>
        <w:rPr>
          <w:rFonts w:hAnsi="宋体" w:cs="宋体" w:hint="eastAsia"/>
        </w:rPr>
        <w:t>十二、本协议中未涉及的有关条款，甲乙双方可根据需要协商补充修改。如遇有国家和本市的有关法规不符的，应按国家和本市的有关法规执行。</w:t>
      </w:r>
    </w:p>
    <w:p w14:paraId="2429AA60" w14:textId="77777777" w:rsidR="00A41147" w:rsidRDefault="00A41147" w:rsidP="00A41147">
      <w:pPr>
        <w:spacing w:line="440" w:lineRule="exact"/>
        <w:ind w:firstLine="480"/>
        <w:rPr>
          <w:rFonts w:hAnsi="宋体" w:cs="宋体"/>
        </w:rPr>
      </w:pPr>
      <w:r>
        <w:rPr>
          <w:rFonts w:hAnsi="宋体" w:cs="宋体" w:hint="eastAsia"/>
        </w:rPr>
        <w:t>十三、承包方应该接受发包方安保部门的监督、检查和指导，积极落实发包方安保部门发出的整改指令。</w:t>
      </w:r>
    </w:p>
    <w:p w14:paraId="6D79EB01" w14:textId="77777777" w:rsidR="00A41147" w:rsidRDefault="00A41147" w:rsidP="00A41147">
      <w:pPr>
        <w:spacing w:line="440" w:lineRule="exact"/>
        <w:ind w:firstLine="480"/>
        <w:rPr>
          <w:rFonts w:hAnsi="宋体" w:cs="宋体"/>
        </w:rPr>
      </w:pPr>
      <w:r>
        <w:rPr>
          <w:rFonts w:hAnsi="宋体" w:cs="宋体" w:hint="eastAsia"/>
        </w:rPr>
        <w:t>十四、监理人或发包人发现施工人员未佩戴安全帽、安全措施不到位的，或人员吸烟的，按每人次50元，一并在结算中扣除。</w:t>
      </w:r>
    </w:p>
    <w:p w14:paraId="79398629" w14:textId="77777777" w:rsidR="00A41147" w:rsidRDefault="00A41147" w:rsidP="00A41147">
      <w:pPr>
        <w:spacing w:line="440" w:lineRule="exact"/>
        <w:ind w:firstLine="480"/>
        <w:rPr>
          <w:rFonts w:hAnsi="宋体" w:cs="宋体"/>
        </w:rPr>
      </w:pPr>
      <w:r>
        <w:rPr>
          <w:rFonts w:hAnsi="宋体" w:cs="宋体" w:hint="eastAsia"/>
        </w:rPr>
        <w:lastRenderedPageBreak/>
        <w:t>十五、本协议作为甲乙双方工程合同的附件，在工程合同签约后生效，与工程合同具有同等法律效力。工程合同期满，本协议终止。</w:t>
      </w:r>
    </w:p>
    <w:p w14:paraId="2EDCDC64" w14:textId="77777777" w:rsidR="00A41147" w:rsidRDefault="00A41147" w:rsidP="00A41147">
      <w:pPr>
        <w:spacing w:line="440" w:lineRule="exact"/>
        <w:ind w:firstLine="480"/>
        <w:rPr>
          <w:rFonts w:hAnsi="宋体" w:cs="宋体"/>
        </w:rPr>
      </w:pPr>
      <w:r>
        <w:rPr>
          <w:rFonts w:hAnsi="宋体" w:cs="宋体" w:hint="eastAsia"/>
        </w:rPr>
        <w:t>发包人：（单位公章）                 承包人：（单位公章）</w:t>
      </w:r>
    </w:p>
    <w:p w14:paraId="69FFA7CA" w14:textId="77777777" w:rsidR="00A41147" w:rsidRDefault="00A41147" w:rsidP="00A41147">
      <w:pPr>
        <w:spacing w:line="440" w:lineRule="exact"/>
        <w:ind w:firstLine="480"/>
        <w:rPr>
          <w:rFonts w:hAnsi="宋体" w:cs="宋体"/>
        </w:rPr>
      </w:pPr>
      <w:r>
        <w:rPr>
          <w:rFonts w:hAnsi="宋体" w:cs="宋体" w:hint="eastAsia"/>
        </w:rPr>
        <w:t>法定代表人：                        法定代表人：</w:t>
      </w:r>
    </w:p>
    <w:p w14:paraId="0FD4EAD2" w14:textId="77777777" w:rsidR="00A41147" w:rsidRDefault="00A41147" w:rsidP="00A41147">
      <w:pPr>
        <w:spacing w:line="440" w:lineRule="exact"/>
        <w:ind w:firstLine="480"/>
        <w:rPr>
          <w:rFonts w:hAnsi="宋体" w:cs="宋体"/>
        </w:rPr>
      </w:pPr>
      <w:r>
        <w:rPr>
          <w:rFonts w:hAnsi="宋体" w:cs="宋体" w:hint="eastAsia"/>
        </w:rPr>
        <w:tab/>
      </w:r>
    </w:p>
    <w:p w14:paraId="7641261E" w14:textId="77777777" w:rsidR="00A41147" w:rsidRDefault="00A41147" w:rsidP="00A41147">
      <w:pPr>
        <w:spacing w:line="440" w:lineRule="exact"/>
        <w:ind w:firstLine="480"/>
        <w:rPr>
          <w:rFonts w:hAnsi="宋体" w:cs="宋体"/>
        </w:rPr>
      </w:pPr>
      <w:r>
        <w:rPr>
          <w:rFonts w:hAnsi="宋体" w:cs="宋体" w:hint="eastAsia"/>
        </w:rPr>
        <w:t>签约日期：</w:t>
      </w:r>
    </w:p>
    <w:p w14:paraId="3537EAF4" w14:textId="77777777" w:rsidR="00C0190A" w:rsidRPr="00C0190A" w:rsidRDefault="00C0190A" w:rsidP="00C0190A">
      <w:pPr>
        <w:spacing w:before="100" w:beforeAutospacing="1" w:after="100" w:afterAutospacing="1" w:line="360" w:lineRule="auto"/>
        <w:ind w:firstLineChars="0"/>
        <w:jc w:val="left"/>
        <w:rPr>
          <w:szCs w:val="24"/>
        </w:rPr>
      </w:pPr>
    </w:p>
    <w:p w14:paraId="38AB1122" w14:textId="276289DC" w:rsidR="006E2AB8" w:rsidRPr="00C0190A" w:rsidRDefault="006E2AB8" w:rsidP="00C0190A">
      <w:pPr>
        <w:spacing w:before="100" w:beforeAutospacing="1" w:after="100" w:afterAutospacing="1" w:line="360" w:lineRule="auto"/>
        <w:ind w:firstLineChars="0"/>
        <w:jc w:val="left"/>
        <w:rPr>
          <w:szCs w:val="24"/>
        </w:rPr>
      </w:pPr>
    </w:p>
    <w:sectPr w:rsidR="006E2AB8" w:rsidRPr="00C0190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E4418" w14:textId="77777777" w:rsidR="00B20340" w:rsidRDefault="00B20340" w:rsidP="001250F9">
      <w:pPr>
        <w:spacing w:line="240" w:lineRule="auto"/>
        <w:ind w:firstLine="480"/>
      </w:pPr>
      <w:r>
        <w:separator/>
      </w:r>
    </w:p>
  </w:endnote>
  <w:endnote w:type="continuationSeparator" w:id="0">
    <w:p w14:paraId="720D0FE0" w14:textId="77777777" w:rsidR="00B20340" w:rsidRDefault="00B20340" w:rsidP="001250F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98FC" w14:textId="77777777" w:rsidR="001250F9" w:rsidRDefault="001250F9">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5376190"/>
      <w:docPartObj>
        <w:docPartGallery w:val="Page Numbers (Bottom of Page)"/>
        <w:docPartUnique/>
      </w:docPartObj>
    </w:sdtPr>
    <w:sdtEndPr/>
    <w:sdtContent>
      <w:sdt>
        <w:sdtPr>
          <w:id w:val="1728636285"/>
          <w:docPartObj>
            <w:docPartGallery w:val="Page Numbers (Top of Page)"/>
            <w:docPartUnique/>
          </w:docPartObj>
        </w:sdtPr>
        <w:sdtEndPr/>
        <w:sdtContent>
          <w:p w14:paraId="119A5490" w14:textId="7CAC06CA" w:rsidR="00804D6D" w:rsidRDefault="00804D6D" w:rsidP="00804D6D">
            <w:pPr>
              <w:pStyle w:val="a5"/>
              <w:ind w:firstLineChars="0" w:firstLine="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41147">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41147">
              <w:rPr>
                <w:b/>
                <w:bCs/>
                <w:noProof/>
              </w:rPr>
              <w:t>17</w:t>
            </w:r>
            <w:r>
              <w:rPr>
                <w:b/>
                <w:bCs/>
                <w:sz w:val="24"/>
                <w:szCs w:val="24"/>
              </w:rPr>
              <w:fldChar w:fldCharType="end"/>
            </w:r>
          </w:p>
        </w:sdtContent>
      </w:sdt>
    </w:sdtContent>
  </w:sdt>
  <w:p w14:paraId="46635ECC" w14:textId="77777777" w:rsidR="001250F9" w:rsidRDefault="001250F9">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0B9A4" w14:textId="77777777" w:rsidR="001250F9" w:rsidRDefault="001250F9">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FCA61" w14:textId="77777777" w:rsidR="00B20340" w:rsidRDefault="00B20340" w:rsidP="001250F9">
      <w:pPr>
        <w:spacing w:line="240" w:lineRule="auto"/>
        <w:ind w:firstLine="480"/>
      </w:pPr>
      <w:r>
        <w:separator/>
      </w:r>
    </w:p>
  </w:footnote>
  <w:footnote w:type="continuationSeparator" w:id="0">
    <w:p w14:paraId="644802D3" w14:textId="77777777" w:rsidR="00B20340" w:rsidRDefault="00B20340" w:rsidP="001250F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5F418" w14:textId="77777777" w:rsidR="001250F9" w:rsidRDefault="001250F9">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E0384" w14:textId="3A030C34" w:rsidR="001250F9" w:rsidRPr="001250F9" w:rsidRDefault="001250F9" w:rsidP="001250F9">
    <w:pPr>
      <w:wordWrap w:val="0"/>
      <w:ind w:firstLine="420"/>
      <w:jc w:val="right"/>
      <w:rPr>
        <w:sz w:val="21"/>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C8D0" w14:textId="77777777" w:rsidR="001250F9" w:rsidRDefault="001250F9">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D6A40"/>
    <w:multiLevelType w:val="hybridMultilevel"/>
    <w:tmpl w:val="DADE383A"/>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A4F289F"/>
    <w:multiLevelType w:val="hybridMultilevel"/>
    <w:tmpl w:val="8CBCA1E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9C67BDB"/>
    <w:multiLevelType w:val="hybridMultilevel"/>
    <w:tmpl w:val="950204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760810"/>
    <w:multiLevelType w:val="hybridMultilevel"/>
    <w:tmpl w:val="E79263E0"/>
    <w:lvl w:ilvl="0" w:tplc="F6584306">
      <w:start w:val="1"/>
      <w:numFmt w:val="decimal"/>
      <w:lvlText w:val="%1."/>
      <w:lvlJc w:val="left"/>
      <w:pPr>
        <w:ind w:left="840" w:hanging="420"/>
      </w:pPr>
      <w:rPr>
        <w:b w:val="0"/>
        <w:bCs w:val="0"/>
        <w:sz w:val="24"/>
        <w:szCs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84A4F92"/>
    <w:multiLevelType w:val="hybridMultilevel"/>
    <w:tmpl w:val="B75AA62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A4D7B8A"/>
    <w:multiLevelType w:val="hybridMultilevel"/>
    <w:tmpl w:val="697E92B6"/>
    <w:lvl w:ilvl="0" w:tplc="CA50DE32">
      <w:start w:val="1"/>
      <w:numFmt w:val="decimal"/>
      <w:lvlText w:val="%1."/>
      <w:lvlJc w:val="left"/>
      <w:pPr>
        <w:ind w:left="840" w:hanging="420"/>
      </w:pPr>
      <w:rPr>
        <w:sz w:val="24"/>
        <w:szCs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A7F750E"/>
    <w:multiLevelType w:val="hybridMultilevel"/>
    <w:tmpl w:val="3B6AABE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1B0AB1"/>
    <w:multiLevelType w:val="hybridMultilevel"/>
    <w:tmpl w:val="13E2387C"/>
    <w:lvl w:ilvl="0" w:tplc="CA50DE32">
      <w:start w:val="1"/>
      <w:numFmt w:val="decimal"/>
      <w:lvlText w:val="%1."/>
      <w:lvlJc w:val="left"/>
      <w:pPr>
        <w:ind w:left="840" w:hanging="420"/>
      </w:pPr>
      <w:rPr>
        <w:sz w:val="24"/>
        <w:szCs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6547503"/>
    <w:multiLevelType w:val="hybridMultilevel"/>
    <w:tmpl w:val="3D66BC8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8A00598"/>
    <w:multiLevelType w:val="hybridMultilevel"/>
    <w:tmpl w:val="3D66BC8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A6A35B0"/>
    <w:multiLevelType w:val="hybridMultilevel"/>
    <w:tmpl w:val="E3AA96C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AF4573F"/>
    <w:multiLevelType w:val="hybridMultilevel"/>
    <w:tmpl w:val="8D9C42B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E697EEF"/>
    <w:multiLevelType w:val="hybridMultilevel"/>
    <w:tmpl w:val="206638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0135E72"/>
    <w:multiLevelType w:val="hybridMultilevel"/>
    <w:tmpl w:val="221024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E97CDF"/>
    <w:multiLevelType w:val="hybridMultilevel"/>
    <w:tmpl w:val="A770115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4C0297A"/>
    <w:multiLevelType w:val="hybridMultilevel"/>
    <w:tmpl w:val="AE6038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DB387A"/>
    <w:multiLevelType w:val="hybridMultilevel"/>
    <w:tmpl w:val="D17E5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8267E5"/>
    <w:multiLevelType w:val="hybridMultilevel"/>
    <w:tmpl w:val="FA646F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CA065BE"/>
    <w:multiLevelType w:val="hybridMultilevel"/>
    <w:tmpl w:val="E3AA96C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FE07AC6"/>
    <w:multiLevelType w:val="hybridMultilevel"/>
    <w:tmpl w:val="A5B6B5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A20E8C"/>
    <w:multiLevelType w:val="hybridMultilevel"/>
    <w:tmpl w:val="A334B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47B2A01"/>
    <w:multiLevelType w:val="hybridMultilevel"/>
    <w:tmpl w:val="5122E4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6874B25"/>
    <w:multiLevelType w:val="hybridMultilevel"/>
    <w:tmpl w:val="09E275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570F1931"/>
    <w:multiLevelType w:val="hybridMultilevel"/>
    <w:tmpl w:val="8A4299C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7354D07"/>
    <w:multiLevelType w:val="hybridMultilevel"/>
    <w:tmpl w:val="94ECBA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24285A"/>
    <w:multiLevelType w:val="hybridMultilevel"/>
    <w:tmpl w:val="37B2F5B8"/>
    <w:lvl w:ilvl="0" w:tplc="1EEA7DA4">
      <w:start w:val="1"/>
      <w:numFmt w:val="decimal"/>
      <w:lvlText w:val="%1."/>
      <w:lvlJc w:val="left"/>
      <w:pPr>
        <w:ind w:left="840" w:hanging="420"/>
      </w:pPr>
      <w:rPr>
        <w:b w:val="0"/>
        <w:bCs w:val="0"/>
        <w:sz w:val="24"/>
        <w:szCs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1331A79"/>
    <w:multiLevelType w:val="hybridMultilevel"/>
    <w:tmpl w:val="868075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3F50427"/>
    <w:multiLevelType w:val="hybridMultilevel"/>
    <w:tmpl w:val="D22EB6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420FD9"/>
    <w:multiLevelType w:val="hybridMultilevel"/>
    <w:tmpl w:val="61ACA34C"/>
    <w:lvl w:ilvl="0" w:tplc="3BB2A91A">
      <w:start w:val="1"/>
      <w:numFmt w:val="decimal"/>
      <w:lvlText w:val="%1."/>
      <w:lvlJc w:val="left"/>
      <w:pPr>
        <w:ind w:left="840" w:hanging="420"/>
      </w:pPr>
      <w:rPr>
        <w:b w:val="0"/>
        <w:bCs w:val="0"/>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1C566CC"/>
    <w:multiLevelType w:val="hybridMultilevel"/>
    <w:tmpl w:val="B8C849C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 w15:restartNumberingAfterBreak="0">
    <w:nsid w:val="7D6D1F59"/>
    <w:multiLevelType w:val="hybridMultilevel"/>
    <w:tmpl w:val="A3EC323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7DB56CF6"/>
    <w:multiLevelType w:val="hybridMultilevel"/>
    <w:tmpl w:val="E2E4C20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7"/>
  </w:num>
  <w:num w:numId="3">
    <w:abstractNumId w:val="5"/>
  </w:num>
  <w:num w:numId="4">
    <w:abstractNumId w:val="3"/>
  </w:num>
  <w:num w:numId="5">
    <w:abstractNumId w:val="23"/>
  </w:num>
  <w:num w:numId="6">
    <w:abstractNumId w:val="0"/>
  </w:num>
  <w:num w:numId="7">
    <w:abstractNumId w:val="21"/>
  </w:num>
  <w:num w:numId="8">
    <w:abstractNumId w:val="26"/>
  </w:num>
  <w:num w:numId="9">
    <w:abstractNumId w:val="19"/>
  </w:num>
  <w:num w:numId="10">
    <w:abstractNumId w:val="15"/>
  </w:num>
  <w:num w:numId="11">
    <w:abstractNumId w:val="2"/>
  </w:num>
  <w:num w:numId="12">
    <w:abstractNumId w:val="4"/>
  </w:num>
  <w:num w:numId="13">
    <w:abstractNumId w:val="31"/>
  </w:num>
  <w:num w:numId="14">
    <w:abstractNumId w:val="25"/>
  </w:num>
  <w:num w:numId="15">
    <w:abstractNumId w:val="17"/>
  </w:num>
  <w:num w:numId="16">
    <w:abstractNumId w:val="29"/>
  </w:num>
  <w:num w:numId="17">
    <w:abstractNumId w:val="20"/>
  </w:num>
  <w:num w:numId="18">
    <w:abstractNumId w:val="11"/>
  </w:num>
  <w:num w:numId="19">
    <w:abstractNumId w:val="13"/>
  </w:num>
  <w:num w:numId="20">
    <w:abstractNumId w:val="14"/>
  </w:num>
  <w:num w:numId="21">
    <w:abstractNumId w:val="27"/>
  </w:num>
  <w:num w:numId="22">
    <w:abstractNumId w:val="9"/>
  </w:num>
  <w:num w:numId="23">
    <w:abstractNumId w:val="8"/>
  </w:num>
  <w:num w:numId="24">
    <w:abstractNumId w:val="24"/>
  </w:num>
  <w:num w:numId="25">
    <w:abstractNumId w:val="30"/>
  </w:num>
  <w:num w:numId="26">
    <w:abstractNumId w:val="1"/>
  </w:num>
  <w:num w:numId="27">
    <w:abstractNumId w:val="12"/>
  </w:num>
  <w:num w:numId="28">
    <w:abstractNumId w:val="16"/>
  </w:num>
  <w:num w:numId="29">
    <w:abstractNumId w:val="18"/>
  </w:num>
  <w:num w:numId="30">
    <w:abstractNumId w:val="10"/>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6C"/>
    <w:rsid w:val="0007226C"/>
    <w:rsid w:val="000765AA"/>
    <w:rsid w:val="00090C5B"/>
    <w:rsid w:val="000E4EF2"/>
    <w:rsid w:val="00102A78"/>
    <w:rsid w:val="001250F9"/>
    <w:rsid w:val="00252555"/>
    <w:rsid w:val="00293BC5"/>
    <w:rsid w:val="002A3956"/>
    <w:rsid w:val="002F67D1"/>
    <w:rsid w:val="00353D07"/>
    <w:rsid w:val="00444B78"/>
    <w:rsid w:val="004B7ECB"/>
    <w:rsid w:val="00512D9F"/>
    <w:rsid w:val="0060086B"/>
    <w:rsid w:val="00624D5D"/>
    <w:rsid w:val="006A1F38"/>
    <w:rsid w:val="006E03F9"/>
    <w:rsid w:val="006E2AB8"/>
    <w:rsid w:val="007415C5"/>
    <w:rsid w:val="00804D6D"/>
    <w:rsid w:val="00857E1D"/>
    <w:rsid w:val="008B4E61"/>
    <w:rsid w:val="008D1B42"/>
    <w:rsid w:val="00976714"/>
    <w:rsid w:val="009B19DB"/>
    <w:rsid w:val="009F626F"/>
    <w:rsid w:val="00A31D2D"/>
    <w:rsid w:val="00A41147"/>
    <w:rsid w:val="00B0205F"/>
    <w:rsid w:val="00B02F43"/>
    <w:rsid w:val="00B13E12"/>
    <w:rsid w:val="00B20340"/>
    <w:rsid w:val="00B30FC1"/>
    <w:rsid w:val="00B60D7B"/>
    <w:rsid w:val="00BF27B9"/>
    <w:rsid w:val="00C0190A"/>
    <w:rsid w:val="00C04DFE"/>
    <w:rsid w:val="00C135C7"/>
    <w:rsid w:val="00D27192"/>
    <w:rsid w:val="00D621F5"/>
    <w:rsid w:val="00D70676"/>
    <w:rsid w:val="00D96B6E"/>
    <w:rsid w:val="00DA5159"/>
    <w:rsid w:val="00DB42C5"/>
    <w:rsid w:val="00E41503"/>
    <w:rsid w:val="00EB6F02"/>
    <w:rsid w:val="00EE661D"/>
    <w:rsid w:val="00F25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2CCBD"/>
  <w15:chartTrackingRefBased/>
  <w15:docId w15:val="{18582E15-63E2-4A2E-946D-F76994A0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宋体" w:eastAsia="宋体" w:hAnsiTheme="minorHAnsi" w:cstheme="minorBidi"/>
        <w:kern w:val="2"/>
        <w:sz w:val="24"/>
        <w:szCs w:val="28"/>
        <w:lang w:val="en-US" w:eastAsia="zh-CN" w:bidi="ar-SA"/>
      </w:rPr>
    </w:rPrDefault>
    <w:pPrDefault>
      <w:pPr>
        <w:spacing w:line="276"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0F9"/>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250F9"/>
    <w:rPr>
      <w:sz w:val="18"/>
      <w:szCs w:val="18"/>
    </w:rPr>
  </w:style>
  <w:style w:type="paragraph" w:styleId="a5">
    <w:name w:val="footer"/>
    <w:basedOn w:val="a"/>
    <w:link w:val="a6"/>
    <w:uiPriority w:val="99"/>
    <w:unhideWhenUsed/>
    <w:rsid w:val="001250F9"/>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1250F9"/>
    <w:rPr>
      <w:sz w:val="18"/>
      <w:szCs w:val="18"/>
    </w:rPr>
  </w:style>
  <w:style w:type="paragraph" w:styleId="a7">
    <w:name w:val="List Paragraph"/>
    <w:basedOn w:val="a"/>
    <w:uiPriority w:val="34"/>
    <w:qFormat/>
    <w:rsid w:val="0060086B"/>
    <w:pPr>
      <w:ind w:firstLine="420"/>
    </w:pPr>
  </w:style>
  <w:style w:type="character" w:styleId="a8">
    <w:name w:val="annotation reference"/>
    <w:basedOn w:val="a0"/>
    <w:uiPriority w:val="99"/>
    <w:semiHidden/>
    <w:unhideWhenUsed/>
    <w:rsid w:val="0060086B"/>
    <w:rPr>
      <w:sz w:val="21"/>
      <w:szCs w:val="21"/>
    </w:rPr>
  </w:style>
  <w:style w:type="paragraph" w:styleId="a9">
    <w:name w:val="annotation text"/>
    <w:basedOn w:val="a"/>
    <w:link w:val="aa"/>
    <w:uiPriority w:val="99"/>
    <w:semiHidden/>
    <w:unhideWhenUsed/>
    <w:rsid w:val="0060086B"/>
    <w:pPr>
      <w:jc w:val="left"/>
    </w:pPr>
  </w:style>
  <w:style w:type="character" w:customStyle="1" w:styleId="aa">
    <w:name w:val="批注文字 字符"/>
    <w:basedOn w:val="a0"/>
    <w:link w:val="a9"/>
    <w:uiPriority w:val="99"/>
    <w:semiHidden/>
    <w:rsid w:val="0060086B"/>
  </w:style>
  <w:style w:type="paragraph" w:styleId="ab">
    <w:name w:val="annotation subject"/>
    <w:basedOn w:val="a9"/>
    <w:next w:val="a9"/>
    <w:link w:val="ac"/>
    <w:uiPriority w:val="99"/>
    <w:semiHidden/>
    <w:unhideWhenUsed/>
    <w:rsid w:val="0060086B"/>
    <w:rPr>
      <w:b/>
      <w:bCs/>
    </w:rPr>
  </w:style>
  <w:style w:type="character" w:customStyle="1" w:styleId="ac">
    <w:name w:val="批注主题 字符"/>
    <w:basedOn w:val="aa"/>
    <w:link w:val="ab"/>
    <w:uiPriority w:val="99"/>
    <w:semiHidden/>
    <w:rsid w:val="0060086B"/>
    <w:rPr>
      <w:b/>
      <w:bCs/>
    </w:rPr>
  </w:style>
  <w:style w:type="paragraph" w:styleId="ad">
    <w:name w:val="Balloon Text"/>
    <w:basedOn w:val="a"/>
    <w:link w:val="ae"/>
    <w:uiPriority w:val="99"/>
    <w:semiHidden/>
    <w:unhideWhenUsed/>
    <w:rsid w:val="00512D9F"/>
    <w:pPr>
      <w:spacing w:line="240" w:lineRule="auto"/>
    </w:pPr>
    <w:rPr>
      <w:sz w:val="18"/>
      <w:szCs w:val="18"/>
    </w:rPr>
  </w:style>
  <w:style w:type="character" w:customStyle="1" w:styleId="ae">
    <w:name w:val="批注框文本 字符"/>
    <w:basedOn w:val="a0"/>
    <w:link w:val="ad"/>
    <w:uiPriority w:val="99"/>
    <w:semiHidden/>
    <w:rsid w:val="00512D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20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92D54-4F63-482F-B971-DA0B247C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俞大维</dc:creator>
  <cp:keywords/>
  <dc:description/>
  <cp:lastModifiedBy>admin</cp:lastModifiedBy>
  <cp:revision>11</cp:revision>
  <dcterms:created xsi:type="dcterms:W3CDTF">2021-03-16T07:35:00Z</dcterms:created>
  <dcterms:modified xsi:type="dcterms:W3CDTF">2021-03-23T01:28:00Z</dcterms:modified>
</cp:coreProperties>
</file>